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73F" w:rsidRPr="00095CAC" w:rsidRDefault="00C94A7F" w:rsidP="00C94A7F">
      <w:pPr>
        <w:spacing w:afterLines="50" w:after="156" w:line="276" w:lineRule="auto"/>
        <w:jc w:val="center"/>
        <w:outlineLvl w:val="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土木工程学院研究生导师信息表</w:t>
      </w:r>
    </w:p>
    <w:tbl>
      <w:tblPr>
        <w:tblpPr w:leftFromText="180" w:rightFromText="180" w:vertAnchor="text" w:tblpXSpec="center" w:tblpY="1"/>
        <w:tblOverlap w:val="never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3"/>
        <w:gridCol w:w="39"/>
        <w:gridCol w:w="83"/>
        <w:gridCol w:w="343"/>
        <w:gridCol w:w="425"/>
        <w:gridCol w:w="344"/>
        <w:gridCol w:w="65"/>
        <w:gridCol w:w="867"/>
        <w:gridCol w:w="281"/>
        <w:gridCol w:w="286"/>
        <w:gridCol w:w="283"/>
        <w:gridCol w:w="284"/>
        <w:gridCol w:w="477"/>
        <w:gridCol w:w="14"/>
        <w:gridCol w:w="350"/>
        <w:gridCol w:w="151"/>
        <w:gridCol w:w="283"/>
        <w:gridCol w:w="13"/>
        <w:gridCol w:w="364"/>
        <w:gridCol w:w="70"/>
        <w:gridCol w:w="602"/>
        <w:gridCol w:w="224"/>
        <w:gridCol w:w="154"/>
        <w:gridCol w:w="274"/>
        <w:gridCol w:w="284"/>
        <w:gridCol w:w="142"/>
        <w:gridCol w:w="236"/>
        <w:gridCol w:w="128"/>
        <w:gridCol w:w="486"/>
        <w:gridCol w:w="648"/>
      </w:tblGrid>
      <w:tr w:rsidR="006F273F" w:rsidRPr="00095CAC" w:rsidTr="00C418C2">
        <w:trPr>
          <w:trHeight w:val="510"/>
        </w:trPr>
        <w:tc>
          <w:tcPr>
            <w:tcW w:w="94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0" w:name="_Toc409510683"/>
            <w:r w:rsidRPr="00095CAC">
              <w:rPr>
                <w:rFonts w:eastAsia="华文中宋"/>
                <w:sz w:val="24"/>
              </w:rPr>
              <w:t>1.1</w:t>
            </w:r>
            <w:r w:rsidRPr="00095CAC">
              <w:rPr>
                <w:rFonts w:eastAsia="华文中宋"/>
                <w:sz w:val="24"/>
              </w:rPr>
              <w:t>基本信息</w:t>
            </w:r>
            <w:bookmarkEnd w:id="0"/>
          </w:p>
        </w:tc>
      </w:tr>
      <w:tr w:rsidR="006F273F" w:rsidRPr="00095CAC" w:rsidTr="00C418C2">
        <w:trPr>
          <w:trHeight w:val="446"/>
        </w:trPr>
        <w:tc>
          <w:tcPr>
            <w:tcW w:w="16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bCs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姓</w:t>
            </w:r>
            <w:r w:rsidRPr="00095CAC">
              <w:rPr>
                <w:rFonts w:eastAsia="黑体"/>
                <w:bCs/>
                <w:szCs w:val="21"/>
              </w:rPr>
              <w:t xml:space="preserve">    </w:t>
            </w:r>
            <w:r w:rsidRPr="00095CAC">
              <w:rPr>
                <w:rFonts w:eastAsia="黑体"/>
                <w:bCs/>
                <w:szCs w:val="21"/>
              </w:rPr>
              <w:t>名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left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中</w:t>
            </w:r>
            <w:r w:rsidRPr="00095CAC">
              <w:rPr>
                <w:rFonts w:eastAsia="黑体"/>
                <w:szCs w:val="21"/>
              </w:rPr>
              <w:t xml:space="preserve"> </w:t>
            </w:r>
            <w:r w:rsidRPr="00095CAC">
              <w:rPr>
                <w:rFonts w:eastAsia="黑体"/>
                <w:szCs w:val="21"/>
              </w:rPr>
              <w:t>文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54642A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夏云霞</w:t>
            </w:r>
          </w:p>
        </w:tc>
        <w:tc>
          <w:tcPr>
            <w:tcW w:w="1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C21340" w:rsidP="003D1E00">
            <w:pPr>
              <w:jc w:val="center"/>
              <w:rPr>
                <w:szCs w:val="21"/>
              </w:rPr>
            </w:pPr>
            <w:r w:rsidRPr="00C21340">
              <w:rPr>
                <w:noProof/>
                <w:szCs w:val="21"/>
              </w:rPr>
              <w:drawing>
                <wp:inline distT="0" distB="0" distL="0" distR="0">
                  <wp:extent cx="846243" cy="1269365"/>
                  <wp:effectExtent l="0" t="0" r="0" b="6985"/>
                  <wp:docPr id="2" name="Picture 2" descr="D:\Personal information\一寸彩色照片电子版\YXXi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Personal information\一寸彩色照片电子版\YXXi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017" cy="1300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5D52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1972310</wp:posOffset>
                  </wp:positionV>
                  <wp:extent cx="969010" cy="1205865"/>
                  <wp:effectExtent l="0" t="0" r="0" b="0"/>
                  <wp:wrapNone/>
                  <wp:docPr id="3" name="Picture 3" descr="一寸证件照白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一寸证件照白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5D52">
              <w:rPr>
                <w:rFonts w:ascii="宋体" w:hAnsi="宋体" w:cs="宋体"/>
                <w:noProof/>
                <w:kern w:val="0"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5520055</wp:posOffset>
                  </wp:positionH>
                  <wp:positionV relativeFrom="paragraph">
                    <wp:posOffset>1972310</wp:posOffset>
                  </wp:positionV>
                  <wp:extent cx="969010" cy="1205865"/>
                  <wp:effectExtent l="0" t="0" r="0" b="0"/>
                  <wp:wrapNone/>
                  <wp:docPr id="4" name="Picture 4" descr="一寸证件照白底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一寸证件照白底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1205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F273F" w:rsidRPr="00095CAC" w:rsidTr="00C418C2">
        <w:trPr>
          <w:trHeight w:val="410"/>
        </w:trPr>
        <w:tc>
          <w:tcPr>
            <w:tcW w:w="16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left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外</w:t>
            </w:r>
            <w:r w:rsidRPr="00095CAC">
              <w:rPr>
                <w:rFonts w:eastAsia="黑体"/>
                <w:szCs w:val="21"/>
              </w:rPr>
              <w:t xml:space="preserve"> </w:t>
            </w:r>
            <w:r w:rsidRPr="00095CAC">
              <w:rPr>
                <w:rFonts w:eastAsia="黑体"/>
                <w:szCs w:val="21"/>
              </w:rPr>
              <w:t>文</w:t>
            </w:r>
          </w:p>
        </w:tc>
        <w:tc>
          <w:tcPr>
            <w:tcW w:w="439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C4491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Yun-Xia Xia</w:t>
            </w:r>
          </w:p>
        </w:tc>
        <w:tc>
          <w:tcPr>
            <w:tcW w:w="16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szCs w:val="21"/>
              </w:rPr>
            </w:pPr>
          </w:p>
        </w:tc>
      </w:tr>
      <w:tr w:rsidR="006F273F" w:rsidRPr="00095CAC" w:rsidTr="00C76B3B">
        <w:trPr>
          <w:trHeight w:val="567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性</w:t>
            </w:r>
            <w:r w:rsidRPr="00095CAC">
              <w:rPr>
                <w:rFonts w:eastAsia="黑体"/>
                <w:szCs w:val="21"/>
              </w:rPr>
              <w:t xml:space="preserve">    </w:t>
            </w:r>
            <w:r w:rsidRPr="00095CAC">
              <w:rPr>
                <w:rFonts w:eastAsia="黑体"/>
                <w:szCs w:val="21"/>
              </w:rPr>
              <w:t>别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C4491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出生日期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C4491E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1986.06</w:t>
            </w:r>
          </w:p>
        </w:tc>
        <w:tc>
          <w:tcPr>
            <w:tcW w:w="16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73F" w:rsidRPr="00095CAC" w:rsidRDefault="006F273F">
            <w:pPr>
              <w:widowControl/>
              <w:jc w:val="left"/>
              <w:rPr>
                <w:szCs w:val="21"/>
              </w:rPr>
            </w:pPr>
          </w:p>
        </w:tc>
      </w:tr>
      <w:tr w:rsidR="00BC47F7" w:rsidRPr="00095CAC" w:rsidTr="00C21340">
        <w:trPr>
          <w:trHeight w:val="40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职</w:t>
            </w:r>
            <w:r>
              <w:rPr>
                <w:rFonts w:eastAsia="黑体" w:hint="eastAsia"/>
                <w:szCs w:val="21"/>
              </w:rPr>
              <w:t xml:space="preserve"> 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eastAsia="黑体" w:hint="eastAsia"/>
                <w:szCs w:val="21"/>
              </w:rPr>
              <w:t>称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C4491E" w:rsidP="00BC47F7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 w:rsidRPr="00095CAC">
              <w:rPr>
                <w:rFonts w:eastAsia="黑体"/>
                <w:szCs w:val="21"/>
              </w:rPr>
              <w:t>单位职务</w:t>
            </w:r>
          </w:p>
        </w:tc>
        <w:tc>
          <w:tcPr>
            <w:tcW w:w="19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B776B0" w:rsidRDefault="00C21340" w:rsidP="00BC47F7">
            <w:pPr>
              <w:widowControl/>
              <w:jc w:val="left"/>
              <w:rPr>
                <w:rFonts w:hint="eastAsia"/>
                <w:szCs w:val="21"/>
                <w:highlight w:val="yellow"/>
              </w:rPr>
            </w:pPr>
            <w:r w:rsidRPr="00C21340">
              <w:rPr>
                <w:rFonts w:hint="eastAsia"/>
                <w:szCs w:val="21"/>
              </w:rPr>
              <w:t>道桥教研室副主任</w:t>
            </w:r>
          </w:p>
        </w:tc>
        <w:tc>
          <w:tcPr>
            <w:tcW w:w="164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widowControl/>
              <w:jc w:val="left"/>
              <w:rPr>
                <w:szCs w:val="21"/>
              </w:rPr>
            </w:pPr>
          </w:p>
        </w:tc>
      </w:tr>
      <w:tr w:rsidR="00BC47F7" w:rsidRPr="00095CAC" w:rsidTr="00C76B3B">
        <w:trPr>
          <w:trHeight w:val="567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eastAsia="黑体" w:hint="eastAsia"/>
                <w:szCs w:val="21"/>
              </w:rPr>
              <w:t>研究</w:t>
            </w:r>
            <w:r w:rsidRPr="00095CAC">
              <w:rPr>
                <w:rFonts w:eastAsia="黑体"/>
                <w:szCs w:val="21"/>
              </w:rPr>
              <w:t>领域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DB3ED9" w:rsidP="00A9508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结构健康监测</w:t>
            </w:r>
            <w:r w:rsidR="005C3B55">
              <w:rPr>
                <w:rFonts w:hint="eastAsia"/>
                <w:szCs w:val="21"/>
              </w:rPr>
              <w:t>、</w:t>
            </w:r>
            <w:r w:rsidR="00C4491E">
              <w:rPr>
                <w:rFonts w:hint="eastAsia"/>
                <w:szCs w:val="21"/>
              </w:rPr>
              <w:t>结构振动理论与应用、</w:t>
            </w:r>
            <w:r>
              <w:rPr>
                <w:rFonts w:hint="eastAsia"/>
                <w:szCs w:val="21"/>
              </w:rPr>
              <w:t>结构抗震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 w:hint="eastAsia"/>
                <w:szCs w:val="21"/>
              </w:rPr>
              <w:t>专业</w:t>
            </w:r>
            <w:r w:rsidRPr="00095CAC">
              <w:rPr>
                <w:rFonts w:eastAsia="黑体"/>
                <w:szCs w:val="21"/>
              </w:rPr>
              <w:t>领域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</w:t>
            </w:r>
          </w:p>
        </w:tc>
      </w:tr>
      <w:tr w:rsidR="00BC47F7" w:rsidRPr="00095CAC" w:rsidTr="00C76B3B">
        <w:trPr>
          <w:trHeight w:val="567"/>
        </w:trPr>
        <w:tc>
          <w:tcPr>
            <w:tcW w:w="1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jc w:val="center"/>
              <w:rPr>
                <w:rFonts w:eastAsia="黑体"/>
                <w:bCs/>
                <w:color w:val="FF0000"/>
                <w:szCs w:val="21"/>
              </w:rPr>
            </w:pPr>
            <w:r w:rsidRPr="00095CAC"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084671" w:rsidP="00BC47F7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xia</w:t>
            </w:r>
            <w:r w:rsidR="00C4491E">
              <w:rPr>
                <w:szCs w:val="21"/>
              </w:rPr>
              <w:t>yunxia@qut.edu.cn</w:t>
            </w:r>
          </w:p>
        </w:tc>
        <w:tc>
          <w:tcPr>
            <w:tcW w:w="18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widowControl/>
              <w:jc w:val="center"/>
              <w:rPr>
                <w:szCs w:val="21"/>
              </w:rPr>
            </w:pPr>
            <w:r w:rsidRPr="00095CAC">
              <w:rPr>
                <w:rFonts w:eastAsia="黑体"/>
                <w:szCs w:val="21"/>
              </w:rPr>
              <w:t>办公电话</w:t>
            </w:r>
          </w:p>
        </w:tc>
        <w:tc>
          <w:tcPr>
            <w:tcW w:w="36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C4491E" w:rsidP="00BC47F7">
            <w:pPr>
              <w:jc w:val="left"/>
              <w:rPr>
                <w:rFonts w:eastAsia="黑体"/>
                <w:bCs/>
                <w:szCs w:val="21"/>
              </w:rPr>
            </w:pPr>
            <w:r>
              <w:rPr>
                <w:rFonts w:eastAsia="黑体"/>
                <w:bCs/>
                <w:szCs w:val="21"/>
              </w:rPr>
              <w:t>17568938587</w:t>
            </w:r>
          </w:p>
        </w:tc>
      </w:tr>
      <w:tr w:rsidR="00BC47F7" w:rsidRPr="00095CAC" w:rsidTr="00C418C2">
        <w:trPr>
          <w:trHeight w:val="510"/>
        </w:trPr>
        <w:tc>
          <w:tcPr>
            <w:tcW w:w="940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7F7" w:rsidRPr="00095CAC" w:rsidRDefault="00BC47F7" w:rsidP="00BC47F7">
            <w:pPr>
              <w:snapToGrid w:val="0"/>
              <w:jc w:val="center"/>
              <w:outlineLvl w:val="1"/>
              <w:rPr>
                <w:rFonts w:eastAsia="华文中宋"/>
                <w:sz w:val="24"/>
              </w:rPr>
            </w:pPr>
            <w:bookmarkStart w:id="1" w:name="_Toc409510685"/>
            <w:r w:rsidRPr="00095CAC">
              <w:rPr>
                <w:rFonts w:eastAsia="华文中宋"/>
                <w:sz w:val="24"/>
              </w:rPr>
              <w:t>1.</w:t>
            </w:r>
            <w:r>
              <w:rPr>
                <w:rFonts w:eastAsia="华文中宋" w:hint="eastAsia"/>
                <w:sz w:val="24"/>
              </w:rPr>
              <w:t>2</w:t>
            </w:r>
            <w:r w:rsidRPr="00095CAC">
              <w:rPr>
                <w:rFonts w:eastAsia="华文中宋"/>
                <w:sz w:val="24"/>
              </w:rPr>
              <w:t>教育经历</w:t>
            </w:r>
            <w:bookmarkEnd w:id="1"/>
          </w:p>
          <w:p w:rsidR="00BC47F7" w:rsidRPr="00095CAC" w:rsidRDefault="00BC47F7" w:rsidP="00BC47F7">
            <w:pPr>
              <w:widowControl/>
              <w:snapToGrid w:val="0"/>
              <w:jc w:val="left"/>
              <w:rPr>
                <w:szCs w:val="21"/>
              </w:rPr>
            </w:pPr>
            <w:r w:rsidRPr="00095CAC">
              <w:rPr>
                <w:rFonts w:eastAsia="楷体_GB2312"/>
                <w:sz w:val="24"/>
              </w:rPr>
              <w:t>（从本科</w:t>
            </w:r>
            <w:r w:rsidRPr="00095CAC">
              <w:rPr>
                <w:rFonts w:eastAsia="楷体_GB2312" w:hint="eastAsia"/>
                <w:sz w:val="24"/>
              </w:rPr>
              <w:t>经历</w:t>
            </w:r>
            <w:r w:rsidRPr="00095CAC">
              <w:rPr>
                <w:rFonts w:eastAsia="楷体_GB2312"/>
                <w:sz w:val="24"/>
              </w:rPr>
              <w:t>起，按时间顺序填写）</w:t>
            </w:r>
          </w:p>
        </w:tc>
      </w:tr>
      <w:tr w:rsidR="003C0A85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 w:rsidRPr="00095CAC">
              <w:rPr>
                <w:rFonts w:eastAsia="黑体"/>
                <w:szCs w:val="21"/>
              </w:rPr>
              <w:t>学校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院、系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color w:val="000000"/>
                <w:sz w:val="24"/>
              </w:rPr>
            </w:pPr>
            <w:r w:rsidRPr="00095CAC">
              <w:rPr>
                <w:rFonts w:eastAsia="黑体"/>
                <w:szCs w:val="21"/>
              </w:rPr>
              <w:t>专业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地点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Pr="00095CAC" w:rsidRDefault="003C0A85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学位</w:t>
            </w:r>
          </w:p>
        </w:tc>
      </w:tr>
      <w:tr w:rsidR="003C0A85" w:rsidRPr="00095CAC" w:rsidTr="00A736B6">
        <w:trPr>
          <w:trHeight w:val="62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2004.09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2008.07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山东农业大学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水利与土木工程学院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水利水电工程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泰安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本科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学士</w:t>
            </w:r>
          </w:p>
        </w:tc>
      </w:tr>
      <w:tr w:rsidR="003C0A85" w:rsidRPr="00095CAC" w:rsidTr="00A736B6">
        <w:trPr>
          <w:trHeight w:val="126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2008</w:t>
            </w:r>
            <w:r w:rsidR="003C0A85">
              <w:rPr>
                <w:szCs w:val="21"/>
              </w:rPr>
              <w:t>.09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2011</w:t>
            </w:r>
            <w:r w:rsidR="003C0A85">
              <w:rPr>
                <w:szCs w:val="21"/>
              </w:rPr>
              <w:t>.07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中国地震局工程力学研究所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结构工程研究室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结构工程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C4491E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哈尔滨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硕士</w:t>
            </w:r>
          </w:p>
        </w:tc>
      </w:tr>
      <w:tr w:rsidR="003C0A85" w:rsidRPr="00095CAC" w:rsidTr="00A736B6">
        <w:trPr>
          <w:trHeight w:val="692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8D0AF0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2012</w:t>
            </w:r>
            <w:r w:rsidR="003C0A85">
              <w:rPr>
                <w:szCs w:val="21"/>
              </w:rPr>
              <w:t>.</w:t>
            </w:r>
            <w:r>
              <w:rPr>
                <w:szCs w:val="21"/>
              </w:rPr>
              <w:t>11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8D0AF0" w:rsidP="002B61B0">
            <w:pPr>
              <w:widowControl/>
              <w:snapToGrid w:val="0"/>
              <w:rPr>
                <w:szCs w:val="21"/>
              </w:rPr>
            </w:pPr>
            <w:r>
              <w:rPr>
                <w:szCs w:val="21"/>
              </w:rPr>
              <w:t>2017.0</w:t>
            </w:r>
            <w:r w:rsidR="003C0A85">
              <w:rPr>
                <w:szCs w:val="21"/>
              </w:rPr>
              <w:t>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8D0AF0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  <w:r w:rsidR="003C0A85">
              <w:rPr>
                <w:rFonts w:hint="eastAsia"/>
                <w:szCs w:val="21"/>
              </w:rPr>
              <w:t>理工大学</w:t>
            </w:r>
          </w:p>
        </w:tc>
        <w:tc>
          <w:tcPr>
            <w:tcW w:w="16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A736B6" w:rsidP="002B61B0">
            <w:pPr>
              <w:widowControl/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土木及</w:t>
            </w:r>
            <w:r w:rsidR="008D0AF0">
              <w:rPr>
                <w:rFonts w:hint="eastAsia"/>
                <w:szCs w:val="21"/>
              </w:rPr>
              <w:t>环境工程学系</w:t>
            </w:r>
          </w:p>
        </w:tc>
        <w:tc>
          <w:tcPr>
            <w:tcW w:w="11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结构工程</w:t>
            </w: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8D0AF0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研究生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A85" w:rsidRDefault="003C0A85" w:rsidP="002B61B0">
            <w:pPr>
              <w:widowControl/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博士</w:t>
            </w:r>
          </w:p>
        </w:tc>
      </w:tr>
      <w:tr w:rsidR="00BC47F7" w:rsidRPr="00095CAC" w:rsidTr="00C418C2">
        <w:trPr>
          <w:trHeight w:val="172"/>
        </w:trPr>
        <w:tc>
          <w:tcPr>
            <w:tcW w:w="9403" w:type="dxa"/>
            <w:gridSpan w:val="3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47F7" w:rsidRPr="00F817EE" w:rsidRDefault="00BC47F7" w:rsidP="00F817EE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2" w:name="_Toc409510686"/>
            <w:r w:rsidRPr="00095CAC">
              <w:rPr>
                <w:rFonts w:eastAsia="华文中宋"/>
                <w:sz w:val="24"/>
              </w:rPr>
              <w:t>1.</w:t>
            </w:r>
            <w:r w:rsidR="00F817EE">
              <w:rPr>
                <w:rFonts w:eastAsia="华文中宋" w:hint="eastAsia"/>
                <w:sz w:val="24"/>
              </w:rPr>
              <w:t>3</w:t>
            </w:r>
            <w:r w:rsidRPr="00095CAC">
              <w:rPr>
                <w:rFonts w:eastAsia="华文中宋"/>
                <w:sz w:val="24"/>
              </w:rPr>
              <w:t>工作经历</w:t>
            </w:r>
            <w:bookmarkEnd w:id="2"/>
          </w:p>
        </w:tc>
      </w:tr>
      <w:tr w:rsidR="00C04263" w:rsidRPr="00095CAC" w:rsidTr="00C418C2">
        <w:trPr>
          <w:trHeight w:val="559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起始时间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地点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工作单位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工作部门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Pr="00095CAC" w:rsidRDefault="00C04263" w:rsidP="00BC47F7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职务</w:t>
            </w:r>
          </w:p>
        </w:tc>
      </w:tr>
      <w:tr w:rsidR="00C04263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69741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</w:t>
            </w:r>
            <w:r w:rsidR="00697412">
              <w:rPr>
                <w:szCs w:val="21"/>
              </w:rPr>
              <w:t>11.08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2012.10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  <w:r w:rsidR="00C04263">
              <w:rPr>
                <w:rFonts w:hint="eastAsia"/>
                <w:szCs w:val="21"/>
              </w:rPr>
              <w:t>理工大学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A736B6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土木及环境工程学系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研究助理</w:t>
            </w:r>
          </w:p>
        </w:tc>
      </w:tr>
      <w:tr w:rsidR="00E33CC2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E33CC2" w:rsidP="00E33C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2016.10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E33CC2" w:rsidP="00E33CC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2017.02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E33CC2" w:rsidP="00E33C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E33CC2" w:rsidP="00E33C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香港理工大学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A736B6" w:rsidP="00E33CC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土木及环境工程学系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CC2" w:rsidRDefault="00E33CC2" w:rsidP="00E33CC2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副研究员</w:t>
            </w:r>
          </w:p>
        </w:tc>
      </w:tr>
      <w:tr w:rsidR="00C04263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</w:t>
            </w:r>
            <w:r w:rsidR="00402B23">
              <w:rPr>
                <w:szCs w:val="21"/>
              </w:rPr>
              <w:t>7</w:t>
            </w:r>
            <w:r>
              <w:rPr>
                <w:szCs w:val="21"/>
              </w:rPr>
              <w:t>.0</w:t>
            </w:r>
            <w:r w:rsidR="00402B23">
              <w:rPr>
                <w:szCs w:val="21"/>
              </w:rPr>
              <w:t>5</w:t>
            </w: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E33CC2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至今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</w:t>
            </w: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青岛理工大学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土木工程学院</w:t>
            </w: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D528A1" w:rsidP="00BC47F7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讲师、副教授</w:t>
            </w:r>
          </w:p>
        </w:tc>
      </w:tr>
      <w:tr w:rsidR="00C04263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jc w:val="center"/>
              <w:rPr>
                <w:szCs w:val="21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263" w:rsidRDefault="00C04263" w:rsidP="00BC47F7">
            <w:pPr>
              <w:widowControl/>
              <w:jc w:val="center"/>
              <w:rPr>
                <w:szCs w:val="21"/>
              </w:rPr>
            </w:pPr>
          </w:p>
        </w:tc>
      </w:tr>
      <w:tr w:rsidR="00A736B6" w:rsidRPr="00095CAC" w:rsidTr="00C418C2">
        <w:trPr>
          <w:trHeight w:val="510"/>
        </w:trPr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jc w:val="center"/>
              <w:rPr>
                <w:szCs w:val="21"/>
              </w:rPr>
            </w:pPr>
          </w:p>
        </w:tc>
        <w:tc>
          <w:tcPr>
            <w:tcW w:w="12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jc w:val="center"/>
              <w:rPr>
                <w:szCs w:val="21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jc w:val="center"/>
              <w:rPr>
                <w:szCs w:val="21"/>
              </w:rPr>
            </w:pP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jc w:val="center"/>
              <w:rPr>
                <w:szCs w:val="21"/>
              </w:rPr>
            </w:pPr>
          </w:p>
        </w:tc>
        <w:tc>
          <w:tcPr>
            <w:tcW w:w="19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6B6" w:rsidRDefault="00A736B6" w:rsidP="00BC47F7">
            <w:pPr>
              <w:widowControl/>
              <w:jc w:val="center"/>
              <w:rPr>
                <w:szCs w:val="21"/>
              </w:rPr>
            </w:pPr>
          </w:p>
        </w:tc>
      </w:tr>
      <w:tr w:rsidR="006F273F" w:rsidRPr="00095CAC" w:rsidTr="00C418C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9403" w:type="dxa"/>
            <w:gridSpan w:val="30"/>
            <w:vAlign w:val="center"/>
          </w:tcPr>
          <w:p w:rsidR="006F273F" w:rsidRPr="00C04263" w:rsidRDefault="008B33D6" w:rsidP="00C04263">
            <w:pPr>
              <w:autoSpaceDE w:val="0"/>
              <w:autoSpaceDN w:val="0"/>
              <w:outlineLvl w:val="1"/>
              <w:rPr>
                <w:rFonts w:eastAsia="华文中宋"/>
                <w:sz w:val="24"/>
              </w:rPr>
            </w:pPr>
            <w:bookmarkStart w:id="3" w:name="_Toc409510687"/>
            <w:bookmarkStart w:id="4" w:name="_Toc409510688"/>
            <w:r w:rsidRPr="00095CAC">
              <w:rPr>
                <w:rFonts w:eastAsia="黑体"/>
                <w:sz w:val="32"/>
                <w:szCs w:val="32"/>
              </w:rPr>
              <w:lastRenderedPageBreak/>
              <w:t>主要学术成就</w:t>
            </w:r>
            <w:bookmarkEnd w:id="3"/>
            <w:r>
              <w:rPr>
                <w:rFonts w:eastAsia="黑体" w:hint="eastAsia"/>
                <w:sz w:val="32"/>
                <w:szCs w:val="32"/>
              </w:rPr>
              <w:t>：</w:t>
            </w:r>
            <w:r>
              <w:rPr>
                <w:rFonts w:eastAsia="黑体" w:hint="eastAsia"/>
                <w:sz w:val="32"/>
                <w:szCs w:val="32"/>
              </w:rPr>
              <w:t xml:space="preserve"> </w:t>
            </w:r>
            <w:r>
              <w:rPr>
                <w:rFonts w:eastAsia="黑体"/>
                <w:sz w:val="32"/>
                <w:szCs w:val="32"/>
              </w:rPr>
              <w:t xml:space="preserve">       </w:t>
            </w:r>
            <w:r w:rsidR="006F273F" w:rsidRPr="00095CAC">
              <w:rPr>
                <w:rFonts w:eastAsia="华文中宋"/>
                <w:sz w:val="24"/>
              </w:rPr>
              <w:t>2.1</w:t>
            </w:r>
            <w:r w:rsidR="00895DC8">
              <w:rPr>
                <w:rFonts w:eastAsia="华文中宋"/>
                <w:sz w:val="24"/>
              </w:rPr>
              <w:t xml:space="preserve"> </w:t>
            </w:r>
            <w:r w:rsidR="00F76FFC" w:rsidRPr="00F76FFC">
              <w:rPr>
                <w:rFonts w:eastAsia="华文中宋" w:hint="eastAsia"/>
                <w:sz w:val="24"/>
              </w:rPr>
              <w:t>承担项目课题情况</w:t>
            </w:r>
            <w:bookmarkEnd w:id="4"/>
          </w:p>
        </w:tc>
      </w:tr>
      <w:tr w:rsidR="00A11A57" w:rsidRPr="00095CAC" w:rsidTr="00C76B3B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起始时间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结束时间</w:t>
            </w:r>
          </w:p>
        </w:tc>
        <w:tc>
          <w:tcPr>
            <w:tcW w:w="1717" w:type="dxa"/>
            <w:gridSpan w:val="4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项目课题名称</w:t>
            </w:r>
          </w:p>
        </w:tc>
        <w:tc>
          <w:tcPr>
            <w:tcW w:w="1125" w:type="dxa"/>
            <w:gridSpan w:val="4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编号</w:t>
            </w:r>
          </w:p>
        </w:tc>
        <w:tc>
          <w:tcPr>
            <w:tcW w:w="881" w:type="dxa"/>
            <w:gridSpan w:val="5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类别</w:t>
            </w:r>
          </w:p>
        </w:tc>
        <w:tc>
          <w:tcPr>
            <w:tcW w:w="980" w:type="dxa"/>
            <w:gridSpan w:val="3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下达（立项）单位</w:t>
            </w:r>
          </w:p>
        </w:tc>
        <w:tc>
          <w:tcPr>
            <w:tcW w:w="700" w:type="dxa"/>
            <w:gridSpan w:val="3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经费万元</w:t>
            </w:r>
          </w:p>
        </w:tc>
        <w:tc>
          <w:tcPr>
            <w:tcW w:w="850" w:type="dxa"/>
            <w:gridSpan w:val="3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职位</w:t>
            </w:r>
          </w:p>
        </w:tc>
        <w:tc>
          <w:tcPr>
            <w:tcW w:w="648" w:type="dxa"/>
            <w:vAlign w:val="center"/>
          </w:tcPr>
          <w:p w:rsidR="00A11A57" w:rsidRPr="00095CAC" w:rsidRDefault="00A11A57" w:rsidP="00A11A57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</w:p>
        </w:tc>
      </w:tr>
      <w:tr w:rsidR="007C3F3B" w:rsidRPr="00095CAC" w:rsidTr="009D5AED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214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7C3F3B" w:rsidRDefault="007C3F3B" w:rsidP="007C3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  <w:r>
              <w:rPr>
                <w:szCs w:val="21"/>
              </w:rPr>
              <w:t>18.06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7C3F3B" w:rsidRDefault="007C3F3B" w:rsidP="007C3F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2020.05</w:t>
            </w:r>
          </w:p>
        </w:tc>
        <w:tc>
          <w:tcPr>
            <w:tcW w:w="1717" w:type="dxa"/>
            <w:gridSpan w:val="4"/>
            <w:vAlign w:val="center"/>
          </w:tcPr>
          <w:p w:rsidR="00652807" w:rsidRPr="00652807" w:rsidRDefault="00652807" w:rsidP="00652807">
            <w:pPr>
              <w:jc w:val="left"/>
              <w:rPr>
                <w:rFonts w:hint="eastAsia"/>
                <w:sz w:val="19"/>
                <w:szCs w:val="21"/>
              </w:rPr>
            </w:pPr>
            <w:r w:rsidRPr="00652807">
              <w:rPr>
                <w:rFonts w:hint="eastAsia"/>
                <w:sz w:val="19"/>
                <w:szCs w:val="21"/>
              </w:rPr>
              <w:t>基于长期监测数据的大跨桥梁全寿命期服役性能评估方法研究及</w:t>
            </w:r>
          </w:p>
          <w:p w:rsidR="007C3F3B" w:rsidRPr="00AB6CF7" w:rsidRDefault="00652807" w:rsidP="00652807">
            <w:pPr>
              <w:jc w:val="left"/>
              <w:rPr>
                <w:sz w:val="18"/>
                <w:szCs w:val="18"/>
              </w:rPr>
            </w:pPr>
            <w:r w:rsidRPr="00652807">
              <w:rPr>
                <w:rFonts w:hint="eastAsia"/>
                <w:sz w:val="19"/>
                <w:szCs w:val="21"/>
              </w:rPr>
              <w:t>系统开发</w:t>
            </w:r>
          </w:p>
        </w:tc>
        <w:tc>
          <w:tcPr>
            <w:tcW w:w="1125" w:type="dxa"/>
            <w:gridSpan w:val="4"/>
            <w:vAlign w:val="center"/>
          </w:tcPr>
          <w:p w:rsidR="007C3F3B" w:rsidRPr="0051504E" w:rsidRDefault="007C3F3B" w:rsidP="007C3F3B">
            <w:pPr>
              <w:jc w:val="left"/>
              <w:rPr>
                <w:sz w:val="19"/>
                <w:szCs w:val="21"/>
              </w:rPr>
            </w:pPr>
            <w:r w:rsidRPr="007C3F3B">
              <w:rPr>
                <w:sz w:val="19"/>
                <w:szCs w:val="21"/>
              </w:rPr>
              <w:t>2018GSF120017</w:t>
            </w:r>
          </w:p>
        </w:tc>
        <w:tc>
          <w:tcPr>
            <w:tcW w:w="881" w:type="dxa"/>
            <w:gridSpan w:val="5"/>
            <w:vAlign w:val="center"/>
          </w:tcPr>
          <w:p w:rsidR="007C3F3B" w:rsidRPr="0063467D" w:rsidRDefault="0063467D" w:rsidP="007C3F3B">
            <w:pPr>
              <w:jc w:val="left"/>
              <w:rPr>
                <w:sz w:val="19"/>
                <w:szCs w:val="19"/>
              </w:rPr>
            </w:pPr>
            <w:r w:rsidRPr="0063467D">
              <w:rPr>
                <w:rFonts w:ascii="宋体" w:hAnsi="宋体" w:hint="eastAsia"/>
                <w:sz w:val="19"/>
                <w:szCs w:val="19"/>
              </w:rPr>
              <w:t>山东省自然科学基金重点项目</w:t>
            </w:r>
          </w:p>
        </w:tc>
        <w:tc>
          <w:tcPr>
            <w:tcW w:w="980" w:type="dxa"/>
            <w:gridSpan w:val="3"/>
            <w:vAlign w:val="center"/>
          </w:tcPr>
          <w:p w:rsidR="007C3F3B" w:rsidRPr="0051504E" w:rsidRDefault="007C3F3B" w:rsidP="007C3F3B">
            <w:pPr>
              <w:jc w:val="left"/>
              <w:rPr>
                <w:sz w:val="19"/>
                <w:szCs w:val="21"/>
              </w:rPr>
            </w:pPr>
            <w:r>
              <w:rPr>
                <w:rFonts w:hint="eastAsia"/>
                <w:sz w:val="19"/>
                <w:szCs w:val="21"/>
              </w:rPr>
              <w:t>山东省科技厅</w:t>
            </w:r>
          </w:p>
        </w:tc>
        <w:tc>
          <w:tcPr>
            <w:tcW w:w="700" w:type="dxa"/>
            <w:gridSpan w:val="3"/>
            <w:vAlign w:val="center"/>
          </w:tcPr>
          <w:p w:rsidR="007C3F3B" w:rsidRDefault="007C3F3B" w:rsidP="007C3F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15.0</w:t>
            </w:r>
          </w:p>
        </w:tc>
        <w:tc>
          <w:tcPr>
            <w:tcW w:w="850" w:type="dxa"/>
            <w:gridSpan w:val="3"/>
            <w:vAlign w:val="center"/>
          </w:tcPr>
          <w:p w:rsidR="007C3F3B" w:rsidRDefault="007C3F3B" w:rsidP="007C3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648" w:type="dxa"/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</w:p>
        </w:tc>
      </w:tr>
      <w:tr w:rsidR="007C3F3B" w:rsidRPr="00095CAC" w:rsidTr="006D25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10"/>
        </w:trPr>
        <w:tc>
          <w:tcPr>
            <w:tcW w:w="1242" w:type="dxa"/>
            <w:gridSpan w:val="2"/>
            <w:tcBorders>
              <w:right w:val="single" w:sz="4" w:space="0" w:color="auto"/>
            </w:tcBorders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2018.01</w:t>
            </w:r>
          </w:p>
        </w:tc>
        <w:tc>
          <w:tcPr>
            <w:tcW w:w="1260" w:type="dxa"/>
            <w:gridSpan w:val="5"/>
            <w:tcBorders>
              <w:left w:val="single" w:sz="4" w:space="0" w:color="auto"/>
            </w:tcBorders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202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.12</w:t>
            </w:r>
          </w:p>
        </w:tc>
        <w:tc>
          <w:tcPr>
            <w:tcW w:w="1717" w:type="dxa"/>
            <w:gridSpan w:val="4"/>
            <w:vAlign w:val="center"/>
          </w:tcPr>
          <w:p w:rsidR="007C3F3B" w:rsidRPr="0051504E" w:rsidRDefault="007C3F3B" w:rsidP="007C3F3B">
            <w:pPr>
              <w:jc w:val="left"/>
              <w:rPr>
                <w:sz w:val="19"/>
                <w:szCs w:val="21"/>
              </w:rPr>
            </w:pPr>
            <w:r w:rsidRPr="007C3F3B">
              <w:rPr>
                <w:rFonts w:hint="eastAsia"/>
                <w:sz w:val="19"/>
                <w:szCs w:val="21"/>
              </w:rPr>
              <w:t>基于长期结构健康监测数据的大跨公铁两用桥梁交通荷载模型研究</w:t>
            </w:r>
          </w:p>
        </w:tc>
        <w:tc>
          <w:tcPr>
            <w:tcW w:w="1125" w:type="dxa"/>
            <w:gridSpan w:val="4"/>
            <w:vAlign w:val="center"/>
          </w:tcPr>
          <w:p w:rsidR="007C3F3B" w:rsidRPr="0051504E" w:rsidRDefault="007C3F3B" w:rsidP="007C3F3B">
            <w:pPr>
              <w:jc w:val="left"/>
              <w:rPr>
                <w:sz w:val="19"/>
                <w:szCs w:val="21"/>
              </w:rPr>
            </w:pPr>
            <w:r w:rsidRPr="007C3F3B">
              <w:rPr>
                <w:sz w:val="19"/>
                <w:szCs w:val="21"/>
              </w:rPr>
              <w:t>51708315</w:t>
            </w:r>
          </w:p>
        </w:tc>
        <w:tc>
          <w:tcPr>
            <w:tcW w:w="881" w:type="dxa"/>
            <w:gridSpan w:val="5"/>
            <w:vAlign w:val="center"/>
          </w:tcPr>
          <w:p w:rsidR="007C3F3B" w:rsidRPr="003C0A85" w:rsidRDefault="007C3F3B" w:rsidP="007C3F3B">
            <w:pPr>
              <w:jc w:val="left"/>
              <w:rPr>
                <w:b/>
                <w:sz w:val="19"/>
                <w:szCs w:val="21"/>
              </w:rPr>
            </w:pPr>
            <w:r>
              <w:rPr>
                <w:sz w:val="19"/>
              </w:rPr>
              <w:t>国家自然科学基金</w:t>
            </w:r>
            <w:r>
              <w:rPr>
                <w:rFonts w:hint="eastAsia"/>
                <w:sz w:val="19"/>
              </w:rPr>
              <w:t>青年</w:t>
            </w:r>
            <w:r w:rsidRPr="003C0A85">
              <w:rPr>
                <w:sz w:val="19"/>
              </w:rPr>
              <w:t>项目</w:t>
            </w:r>
          </w:p>
        </w:tc>
        <w:tc>
          <w:tcPr>
            <w:tcW w:w="980" w:type="dxa"/>
            <w:gridSpan w:val="3"/>
            <w:vAlign w:val="center"/>
          </w:tcPr>
          <w:p w:rsidR="007C3F3B" w:rsidRPr="0051504E" w:rsidRDefault="007C3F3B" w:rsidP="007C3F3B">
            <w:pPr>
              <w:jc w:val="left"/>
              <w:rPr>
                <w:sz w:val="19"/>
                <w:szCs w:val="21"/>
              </w:rPr>
            </w:pPr>
            <w:r w:rsidRPr="0051504E">
              <w:rPr>
                <w:rFonts w:hint="eastAsia"/>
                <w:sz w:val="19"/>
                <w:szCs w:val="21"/>
              </w:rPr>
              <w:t>国家自然科学基金委</w:t>
            </w:r>
          </w:p>
        </w:tc>
        <w:tc>
          <w:tcPr>
            <w:tcW w:w="700" w:type="dxa"/>
            <w:gridSpan w:val="3"/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26.0</w:t>
            </w:r>
          </w:p>
        </w:tc>
        <w:tc>
          <w:tcPr>
            <w:tcW w:w="850" w:type="dxa"/>
            <w:gridSpan w:val="3"/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</w:t>
            </w:r>
          </w:p>
        </w:tc>
        <w:tc>
          <w:tcPr>
            <w:tcW w:w="648" w:type="dxa"/>
            <w:vAlign w:val="center"/>
          </w:tcPr>
          <w:p w:rsidR="007C3F3B" w:rsidRPr="00095CAC" w:rsidRDefault="007C3F3B" w:rsidP="007C3F3B">
            <w:pPr>
              <w:jc w:val="left"/>
              <w:rPr>
                <w:szCs w:val="21"/>
              </w:rPr>
            </w:pPr>
          </w:p>
        </w:tc>
      </w:tr>
      <w:tr w:rsidR="007C3F3B" w:rsidRPr="00095CAC" w:rsidTr="00C418C2">
        <w:tblPrEx>
          <w:jc w:val="center"/>
        </w:tblPrEx>
        <w:trPr>
          <w:trHeight w:val="849"/>
          <w:jc w:val="center"/>
        </w:trPr>
        <w:tc>
          <w:tcPr>
            <w:tcW w:w="9403" w:type="dxa"/>
            <w:gridSpan w:val="30"/>
            <w:tcBorders>
              <w:bottom w:val="single" w:sz="4" w:space="0" w:color="auto"/>
            </w:tcBorders>
            <w:vAlign w:val="center"/>
          </w:tcPr>
          <w:p w:rsidR="007C3F3B" w:rsidRPr="00FB2C4A" w:rsidRDefault="007C3F3B" w:rsidP="007C3F3B">
            <w:pPr>
              <w:jc w:val="center"/>
              <w:outlineLvl w:val="1"/>
              <w:rPr>
                <w:rFonts w:eastAsia="华文中宋"/>
                <w:color w:val="FF0000"/>
                <w:sz w:val="24"/>
              </w:rPr>
            </w:pPr>
            <w:bookmarkStart w:id="5" w:name="_Toc409510694"/>
            <w:r w:rsidRPr="00095CAC">
              <w:rPr>
                <w:rFonts w:eastAsia="华文中宋"/>
                <w:sz w:val="24"/>
              </w:rPr>
              <w:t>2.</w:t>
            </w:r>
            <w:r>
              <w:rPr>
                <w:rFonts w:eastAsia="华文中宋"/>
                <w:sz w:val="24"/>
              </w:rPr>
              <w:t>2</w:t>
            </w:r>
            <w:r w:rsidRPr="00095CAC">
              <w:rPr>
                <w:rFonts w:eastAsia="华文中宋" w:hint="eastAsia"/>
                <w:sz w:val="24"/>
              </w:rPr>
              <w:t>发表</w:t>
            </w:r>
            <w:r w:rsidRPr="00095CAC">
              <w:rPr>
                <w:rFonts w:eastAsia="华文中宋"/>
                <w:sz w:val="24"/>
              </w:rPr>
              <w:t>论文、论著情况</w:t>
            </w:r>
            <w:bookmarkEnd w:id="5"/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发表（出版）时间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论文（著作）名称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发表刊物（出版社）</w:t>
            </w:r>
          </w:p>
        </w:tc>
        <w:tc>
          <w:tcPr>
            <w:tcW w:w="811" w:type="dxa"/>
            <w:gridSpan w:val="5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位次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收录情况</w:t>
            </w:r>
          </w:p>
        </w:tc>
        <w:tc>
          <w:tcPr>
            <w:tcW w:w="1314" w:type="dxa"/>
            <w:gridSpan w:val="6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影响因子</w:t>
            </w:r>
          </w:p>
        </w:tc>
        <w:tc>
          <w:tcPr>
            <w:tcW w:w="1262" w:type="dxa"/>
            <w:gridSpan w:val="3"/>
            <w:vAlign w:val="center"/>
          </w:tcPr>
          <w:p w:rsidR="007C3F3B" w:rsidRPr="00095CAC" w:rsidRDefault="007C3F3B" w:rsidP="007C3F3B">
            <w:pPr>
              <w:autoSpaceDE w:val="0"/>
              <w:autoSpaceDN w:val="0"/>
              <w:jc w:val="center"/>
              <w:rPr>
                <w:rFonts w:eastAsia="黑体"/>
                <w:color w:val="000000"/>
                <w:szCs w:val="21"/>
              </w:rPr>
            </w:pPr>
            <w:r w:rsidRPr="00095CAC">
              <w:rPr>
                <w:rFonts w:eastAsia="黑体"/>
                <w:color w:val="000000"/>
                <w:szCs w:val="21"/>
              </w:rPr>
              <w:t>他引总次数</w:t>
            </w:r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Default="007C3F3B" w:rsidP="007C3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9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10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79542B" w:rsidRDefault="007C3F3B" w:rsidP="00C51CA4">
            <w:pPr>
              <w:ind w:leftChars="-50" w:left="-105" w:rightChars="-50" w:right="-105"/>
              <w:jc w:val="left"/>
              <w:rPr>
                <w:sz w:val="19"/>
                <w:szCs w:val="19"/>
              </w:rPr>
            </w:pPr>
            <w:r w:rsidRPr="007C3F3B">
              <w:rPr>
                <w:sz w:val="19"/>
                <w:szCs w:val="19"/>
              </w:rPr>
              <w:t>Mono-component feature extraction for condition assessment in civil structures using empirical wavelet transform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C94BE5" w:rsidRDefault="007C3F3B" w:rsidP="007C3F3B">
            <w:pPr>
              <w:jc w:val="center"/>
              <w:rPr>
                <w:sz w:val="19"/>
                <w:szCs w:val="19"/>
              </w:rPr>
            </w:pPr>
            <w:r w:rsidRPr="00C94BE5">
              <w:rPr>
                <w:sz w:val="19"/>
                <w:szCs w:val="19"/>
              </w:rPr>
              <w:t>Sensors</w:t>
            </w:r>
          </w:p>
        </w:tc>
        <w:tc>
          <w:tcPr>
            <w:tcW w:w="811" w:type="dxa"/>
            <w:gridSpan w:val="5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1/</w:t>
            </w:r>
            <w:r w:rsidRPr="00951348">
              <w:rPr>
                <w:szCs w:val="21"/>
              </w:rPr>
              <w:t>2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SCI</w:t>
            </w:r>
          </w:p>
        </w:tc>
        <w:tc>
          <w:tcPr>
            <w:tcW w:w="1314" w:type="dxa"/>
            <w:gridSpan w:val="6"/>
            <w:vAlign w:val="center"/>
          </w:tcPr>
          <w:p w:rsidR="007C3F3B" w:rsidRPr="00951348" w:rsidRDefault="00C94BE5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3.031</w:t>
            </w:r>
          </w:p>
        </w:tc>
        <w:tc>
          <w:tcPr>
            <w:tcW w:w="1262" w:type="dxa"/>
            <w:gridSpan w:val="3"/>
            <w:vAlign w:val="center"/>
          </w:tcPr>
          <w:p w:rsidR="007C3F3B" w:rsidRDefault="007C3F3B" w:rsidP="007C3F3B">
            <w:pPr>
              <w:jc w:val="center"/>
              <w:rPr>
                <w:sz w:val="24"/>
              </w:rPr>
            </w:pPr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Default="007C3F3B" w:rsidP="007C3F3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</w:t>
            </w:r>
            <w:r>
              <w:rPr>
                <w:szCs w:val="21"/>
              </w:rPr>
              <w:t>8</w:t>
            </w:r>
            <w:r>
              <w:rPr>
                <w:rFonts w:hint="eastAsia"/>
                <w:szCs w:val="21"/>
              </w:rPr>
              <w:t>.12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79542B" w:rsidRDefault="00C94BE5" w:rsidP="00C51CA4">
            <w:pPr>
              <w:ind w:leftChars="-50" w:left="-105" w:rightChars="-50" w:right="-105"/>
              <w:jc w:val="left"/>
              <w:rPr>
                <w:sz w:val="19"/>
                <w:szCs w:val="19"/>
              </w:rPr>
            </w:pPr>
            <w:r w:rsidRPr="00C94BE5">
              <w:rPr>
                <w:sz w:val="19"/>
                <w:szCs w:val="19"/>
              </w:rPr>
              <w:t>A wavelet-based despiking algorithm for large data of structural health monitoring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C94BE5" w:rsidRDefault="00C94BE5" w:rsidP="00C94BE5">
            <w:pPr>
              <w:jc w:val="center"/>
              <w:rPr>
                <w:sz w:val="19"/>
                <w:szCs w:val="19"/>
              </w:rPr>
            </w:pPr>
            <w:r w:rsidRPr="00C94BE5">
              <w:rPr>
                <w:sz w:val="19"/>
                <w:szCs w:val="19"/>
              </w:rPr>
              <w:t>International Journal of Distributed Sensor Networks</w:t>
            </w:r>
          </w:p>
        </w:tc>
        <w:tc>
          <w:tcPr>
            <w:tcW w:w="811" w:type="dxa"/>
            <w:gridSpan w:val="5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1/</w:t>
            </w:r>
            <w:r w:rsidR="00C94BE5" w:rsidRPr="00951348">
              <w:rPr>
                <w:rFonts w:hint="eastAsia"/>
                <w:szCs w:val="21"/>
              </w:rPr>
              <w:t>2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SCI</w:t>
            </w:r>
          </w:p>
        </w:tc>
        <w:tc>
          <w:tcPr>
            <w:tcW w:w="1314" w:type="dxa"/>
            <w:gridSpan w:val="6"/>
            <w:vAlign w:val="center"/>
          </w:tcPr>
          <w:p w:rsidR="007C3F3B" w:rsidRPr="00951348" w:rsidRDefault="007C3F3B" w:rsidP="00C94BE5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1</w:t>
            </w:r>
            <w:r w:rsidRPr="00951348">
              <w:rPr>
                <w:szCs w:val="21"/>
              </w:rPr>
              <w:t>.</w:t>
            </w:r>
            <w:r w:rsidR="00C94BE5" w:rsidRPr="00951348">
              <w:rPr>
                <w:szCs w:val="21"/>
              </w:rPr>
              <w:t>614</w:t>
            </w:r>
          </w:p>
        </w:tc>
        <w:tc>
          <w:tcPr>
            <w:tcW w:w="1262" w:type="dxa"/>
            <w:gridSpan w:val="3"/>
            <w:vAlign w:val="center"/>
          </w:tcPr>
          <w:p w:rsidR="007C3F3B" w:rsidRDefault="007C3F3B" w:rsidP="007C3F3B">
            <w:pPr>
              <w:jc w:val="center"/>
              <w:rPr>
                <w:sz w:val="24"/>
              </w:rPr>
            </w:pPr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Pr="00721A65" w:rsidRDefault="00C94BE5" w:rsidP="007C3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2016.06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79542B" w:rsidRDefault="00C94BE5" w:rsidP="00C51CA4">
            <w:pPr>
              <w:jc w:val="left"/>
              <w:rPr>
                <w:sz w:val="19"/>
                <w:szCs w:val="19"/>
              </w:rPr>
            </w:pPr>
            <w:r w:rsidRPr="00C94BE5">
              <w:rPr>
                <w:color w:val="000000"/>
                <w:sz w:val="19"/>
                <w:szCs w:val="19"/>
              </w:rPr>
              <w:t>Extrapolation of extreme traffic load effects on bridges based on long-term SHM data, Smart Structures and System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C94BE5" w:rsidRDefault="00C94BE5" w:rsidP="007C3F3B">
            <w:pPr>
              <w:jc w:val="center"/>
              <w:rPr>
                <w:sz w:val="19"/>
                <w:szCs w:val="19"/>
              </w:rPr>
            </w:pPr>
            <w:r w:rsidRPr="00C94BE5">
              <w:rPr>
                <w:color w:val="000000"/>
                <w:sz w:val="19"/>
                <w:szCs w:val="19"/>
              </w:rPr>
              <w:t>Smart Structures and Systems</w:t>
            </w:r>
          </w:p>
        </w:tc>
        <w:tc>
          <w:tcPr>
            <w:tcW w:w="811" w:type="dxa"/>
            <w:gridSpan w:val="5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1/</w:t>
            </w:r>
            <w:r w:rsidR="00C94BE5" w:rsidRPr="00951348">
              <w:rPr>
                <w:szCs w:val="21"/>
              </w:rPr>
              <w:t>2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SCI</w:t>
            </w:r>
          </w:p>
        </w:tc>
        <w:tc>
          <w:tcPr>
            <w:tcW w:w="1314" w:type="dxa"/>
            <w:gridSpan w:val="6"/>
            <w:vAlign w:val="center"/>
          </w:tcPr>
          <w:p w:rsidR="007C3F3B" w:rsidRPr="00951348" w:rsidRDefault="00C94BE5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3.622</w:t>
            </w:r>
          </w:p>
        </w:tc>
        <w:tc>
          <w:tcPr>
            <w:tcW w:w="1262" w:type="dxa"/>
            <w:gridSpan w:val="3"/>
            <w:vAlign w:val="center"/>
          </w:tcPr>
          <w:p w:rsidR="007C3F3B" w:rsidRPr="00095CAC" w:rsidRDefault="007C3F3B" w:rsidP="007C3F3B">
            <w:pPr>
              <w:jc w:val="center"/>
              <w:rPr>
                <w:sz w:val="24"/>
              </w:rPr>
            </w:pPr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Pr="00721A65" w:rsidRDefault="00C94BE5" w:rsidP="007C3F3B">
            <w:pPr>
              <w:jc w:val="center"/>
              <w:rPr>
                <w:szCs w:val="21"/>
              </w:rPr>
            </w:pPr>
            <w:r>
              <w:rPr>
                <w:color w:val="000000"/>
                <w:szCs w:val="21"/>
              </w:rPr>
              <w:t>2015.02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79542B" w:rsidRDefault="00C94BE5" w:rsidP="00C51CA4">
            <w:pPr>
              <w:jc w:val="left"/>
              <w:rPr>
                <w:sz w:val="19"/>
                <w:szCs w:val="19"/>
              </w:rPr>
            </w:pPr>
            <w:r w:rsidRPr="00C94BE5">
              <w:rPr>
                <w:color w:val="000000"/>
                <w:sz w:val="19"/>
                <w:szCs w:val="19"/>
              </w:rPr>
              <w:t>Strain-based condition assessment of a suspension bridge instrumented with structural health monitoring system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C94BE5" w:rsidRDefault="00C94BE5" w:rsidP="007C3F3B">
            <w:pPr>
              <w:jc w:val="center"/>
              <w:rPr>
                <w:sz w:val="19"/>
                <w:szCs w:val="19"/>
              </w:rPr>
            </w:pPr>
            <w:r w:rsidRPr="00C94BE5">
              <w:rPr>
                <w:color w:val="000000"/>
                <w:sz w:val="19"/>
                <w:szCs w:val="19"/>
              </w:rPr>
              <w:t>International Journal of Structural Stability and Dynamics</w:t>
            </w:r>
          </w:p>
        </w:tc>
        <w:tc>
          <w:tcPr>
            <w:tcW w:w="811" w:type="dxa"/>
            <w:gridSpan w:val="5"/>
            <w:vAlign w:val="center"/>
          </w:tcPr>
          <w:p w:rsidR="007C3F3B" w:rsidRPr="00951348" w:rsidRDefault="00C94BE5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2</w:t>
            </w:r>
            <w:r w:rsidR="007C3F3B" w:rsidRPr="00951348">
              <w:rPr>
                <w:szCs w:val="21"/>
              </w:rPr>
              <w:t>/</w:t>
            </w:r>
            <w:r w:rsidRPr="00951348">
              <w:rPr>
                <w:szCs w:val="21"/>
              </w:rPr>
              <w:t>2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951348" w:rsidRDefault="007C3F3B" w:rsidP="007C3F3B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SCI</w:t>
            </w:r>
          </w:p>
        </w:tc>
        <w:tc>
          <w:tcPr>
            <w:tcW w:w="1314" w:type="dxa"/>
            <w:gridSpan w:val="6"/>
            <w:vAlign w:val="center"/>
          </w:tcPr>
          <w:p w:rsidR="007C3F3B" w:rsidRPr="00951348" w:rsidRDefault="00C94BE5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2.156</w:t>
            </w:r>
          </w:p>
        </w:tc>
        <w:tc>
          <w:tcPr>
            <w:tcW w:w="1262" w:type="dxa"/>
            <w:gridSpan w:val="3"/>
            <w:vAlign w:val="center"/>
          </w:tcPr>
          <w:p w:rsidR="007C3F3B" w:rsidRPr="00095CAC" w:rsidRDefault="007C3F3B" w:rsidP="007C3F3B">
            <w:pPr>
              <w:jc w:val="center"/>
              <w:rPr>
                <w:sz w:val="24"/>
              </w:rPr>
            </w:pPr>
          </w:p>
        </w:tc>
      </w:tr>
      <w:tr w:rsidR="007C3F3B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7C3F3B" w:rsidRDefault="00523C7C" w:rsidP="007C3F3B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2019.09</w:t>
            </w:r>
          </w:p>
        </w:tc>
        <w:tc>
          <w:tcPr>
            <w:tcW w:w="2325" w:type="dxa"/>
            <w:gridSpan w:val="6"/>
            <w:vAlign w:val="center"/>
          </w:tcPr>
          <w:p w:rsidR="007C3F3B" w:rsidRPr="0079542B" w:rsidRDefault="00AB30D6" w:rsidP="00C51CA4">
            <w:pPr>
              <w:ind w:leftChars="-50" w:left="-105" w:rightChars="-50" w:right="-105"/>
              <w:jc w:val="left"/>
              <w:rPr>
                <w:sz w:val="19"/>
                <w:szCs w:val="19"/>
              </w:rPr>
            </w:pPr>
            <w:r w:rsidRPr="00AB30D6">
              <w:rPr>
                <w:sz w:val="19"/>
                <w:szCs w:val="19"/>
              </w:rPr>
              <w:t>Decomposition of nonstationary bridge vibration signals using empirical wavelet transform</w:t>
            </w:r>
          </w:p>
        </w:tc>
        <w:tc>
          <w:tcPr>
            <w:tcW w:w="1330" w:type="dxa"/>
            <w:gridSpan w:val="4"/>
            <w:vAlign w:val="center"/>
          </w:tcPr>
          <w:p w:rsidR="007C3F3B" w:rsidRPr="00951348" w:rsidRDefault="00523C7C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IEEE</w:t>
            </w:r>
          </w:p>
        </w:tc>
        <w:tc>
          <w:tcPr>
            <w:tcW w:w="811" w:type="dxa"/>
            <w:gridSpan w:val="5"/>
            <w:vAlign w:val="center"/>
          </w:tcPr>
          <w:p w:rsidR="007C3F3B" w:rsidRPr="00951348" w:rsidRDefault="00523C7C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1/1</w:t>
            </w:r>
          </w:p>
        </w:tc>
        <w:tc>
          <w:tcPr>
            <w:tcW w:w="1036" w:type="dxa"/>
            <w:gridSpan w:val="3"/>
            <w:vAlign w:val="center"/>
          </w:tcPr>
          <w:p w:rsidR="007C3F3B" w:rsidRPr="00951348" w:rsidRDefault="00523C7C" w:rsidP="007C3F3B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EI</w:t>
            </w:r>
          </w:p>
        </w:tc>
        <w:tc>
          <w:tcPr>
            <w:tcW w:w="1314" w:type="dxa"/>
            <w:gridSpan w:val="6"/>
            <w:vAlign w:val="center"/>
          </w:tcPr>
          <w:p w:rsidR="007C3F3B" w:rsidRDefault="007C3F3B" w:rsidP="007C3F3B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7C3F3B" w:rsidRDefault="007C3F3B" w:rsidP="007C3F3B">
            <w:pPr>
              <w:jc w:val="center"/>
              <w:rPr>
                <w:sz w:val="24"/>
              </w:rPr>
            </w:pPr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C67D82" w:rsidRDefault="00C67D82" w:rsidP="00C67D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2018.11</w:t>
            </w:r>
          </w:p>
        </w:tc>
        <w:tc>
          <w:tcPr>
            <w:tcW w:w="2325" w:type="dxa"/>
            <w:gridSpan w:val="6"/>
            <w:vAlign w:val="center"/>
          </w:tcPr>
          <w:p w:rsidR="00C67D82" w:rsidRPr="0079542B" w:rsidRDefault="00C67D82" w:rsidP="00C51CA4">
            <w:pPr>
              <w:ind w:leftChars="-50" w:left="-105" w:rightChars="-50" w:right="-105"/>
              <w:jc w:val="left"/>
              <w:rPr>
                <w:sz w:val="19"/>
                <w:szCs w:val="19"/>
              </w:rPr>
            </w:pPr>
            <w:r w:rsidRPr="00C94BE5">
              <w:rPr>
                <w:sz w:val="19"/>
                <w:szCs w:val="19"/>
              </w:rPr>
              <w:t>Wavelet-based signal processing of large SHM data</w:t>
            </w:r>
          </w:p>
        </w:tc>
        <w:tc>
          <w:tcPr>
            <w:tcW w:w="1330" w:type="dxa"/>
            <w:gridSpan w:val="4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color w:val="000000"/>
                <w:szCs w:val="21"/>
              </w:rPr>
              <w:t>NDT.net</w:t>
            </w:r>
          </w:p>
        </w:tc>
        <w:tc>
          <w:tcPr>
            <w:tcW w:w="811" w:type="dxa"/>
            <w:gridSpan w:val="5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rFonts w:hint="eastAsia"/>
                <w:szCs w:val="21"/>
              </w:rPr>
              <w:t>1/2</w:t>
            </w:r>
          </w:p>
        </w:tc>
        <w:tc>
          <w:tcPr>
            <w:tcW w:w="1036" w:type="dxa"/>
            <w:gridSpan w:val="3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EI</w:t>
            </w:r>
          </w:p>
        </w:tc>
        <w:tc>
          <w:tcPr>
            <w:tcW w:w="1314" w:type="dxa"/>
            <w:gridSpan w:val="6"/>
            <w:vAlign w:val="center"/>
          </w:tcPr>
          <w:p w:rsidR="00C67D82" w:rsidRPr="00095CAC" w:rsidRDefault="00C67D82" w:rsidP="00C67D82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7D82" w:rsidRPr="00095CAC" w:rsidRDefault="00C67D82" w:rsidP="00C67D82">
            <w:pPr>
              <w:jc w:val="center"/>
              <w:rPr>
                <w:sz w:val="24"/>
              </w:rPr>
            </w:pPr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1325" w:type="dxa"/>
            <w:gridSpan w:val="3"/>
            <w:vAlign w:val="center"/>
          </w:tcPr>
          <w:p w:rsidR="00C67D82" w:rsidRPr="00721A65" w:rsidRDefault="00B81D4B" w:rsidP="00C67D82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2016.7</w:t>
            </w:r>
          </w:p>
        </w:tc>
        <w:tc>
          <w:tcPr>
            <w:tcW w:w="2325" w:type="dxa"/>
            <w:gridSpan w:val="6"/>
            <w:vAlign w:val="center"/>
          </w:tcPr>
          <w:p w:rsidR="00C67D82" w:rsidRPr="0079542B" w:rsidRDefault="00C67D82" w:rsidP="00C51CA4">
            <w:pPr>
              <w:jc w:val="left"/>
              <w:rPr>
                <w:sz w:val="19"/>
                <w:szCs w:val="19"/>
              </w:rPr>
            </w:pPr>
            <w:r w:rsidRPr="00C67D82">
              <w:rPr>
                <w:color w:val="000000"/>
                <w:sz w:val="19"/>
                <w:szCs w:val="19"/>
              </w:rPr>
              <w:t>Development of site-specific live load models for bridge condition assessment based on long-term SHM data</w:t>
            </w:r>
          </w:p>
        </w:tc>
        <w:tc>
          <w:tcPr>
            <w:tcW w:w="1330" w:type="dxa"/>
            <w:gridSpan w:val="4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color w:val="000000"/>
                <w:szCs w:val="21"/>
              </w:rPr>
              <w:t>NDT.net</w:t>
            </w:r>
          </w:p>
        </w:tc>
        <w:tc>
          <w:tcPr>
            <w:tcW w:w="811" w:type="dxa"/>
            <w:gridSpan w:val="5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1/2</w:t>
            </w:r>
          </w:p>
        </w:tc>
        <w:tc>
          <w:tcPr>
            <w:tcW w:w="1036" w:type="dxa"/>
            <w:gridSpan w:val="3"/>
            <w:vAlign w:val="center"/>
          </w:tcPr>
          <w:p w:rsidR="00C67D82" w:rsidRPr="00951348" w:rsidRDefault="00C67D82" w:rsidP="00C67D82">
            <w:pPr>
              <w:jc w:val="center"/>
              <w:rPr>
                <w:szCs w:val="21"/>
              </w:rPr>
            </w:pPr>
            <w:r w:rsidRPr="00951348">
              <w:rPr>
                <w:szCs w:val="21"/>
              </w:rPr>
              <w:t>EI</w:t>
            </w:r>
          </w:p>
        </w:tc>
        <w:tc>
          <w:tcPr>
            <w:tcW w:w="1314" w:type="dxa"/>
            <w:gridSpan w:val="6"/>
            <w:vAlign w:val="center"/>
          </w:tcPr>
          <w:p w:rsidR="00C67D82" w:rsidRDefault="00C67D82" w:rsidP="00C67D82">
            <w:pPr>
              <w:jc w:val="center"/>
              <w:rPr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:rsidR="00C67D82" w:rsidRDefault="00C67D82" w:rsidP="00C67D82">
            <w:pPr>
              <w:jc w:val="center"/>
              <w:rPr>
                <w:sz w:val="24"/>
              </w:rPr>
            </w:pPr>
          </w:p>
        </w:tc>
      </w:tr>
      <w:tr w:rsidR="00C67D82" w:rsidRPr="00095CAC" w:rsidTr="001473DA">
        <w:tblPrEx>
          <w:jc w:val="center"/>
        </w:tblPrEx>
        <w:trPr>
          <w:trHeight w:val="510"/>
          <w:jc w:val="center"/>
        </w:trPr>
        <w:tc>
          <w:tcPr>
            <w:tcW w:w="9403" w:type="dxa"/>
            <w:gridSpan w:val="30"/>
            <w:vAlign w:val="center"/>
          </w:tcPr>
          <w:p w:rsidR="00C67D82" w:rsidRDefault="00CD1679" w:rsidP="00CD1679">
            <w:pPr>
              <w:jc w:val="left"/>
              <w:rPr>
                <w:sz w:val="24"/>
              </w:rPr>
            </w:pPr>
            <w:r>
              <w:rPr>
                <w:rFonts w:hint="eastAsia"/>
                <w:szCs w:val="21"/>
              </w:rPr>
              <w:t>另有</w:t>
            </w:r>
            <w:r w:rsidR="00C67D82">
              <w:rPr>
                <w:rFonts w:hint="eastAsia"/>
                <w:szCs w:val="21"/>
              </w:rPr>
              <w:t>其它</w:t>
            </w:r>
            <w:r>
              <w:rPr>
                <w:rFonts w:hint="eastAsia"/>
                <w:szCs w:val="21"/>
              </w:rPr>
              <w:t>非一作或通讯</w:t>
            </w:r>
            <w:r w:rsidR="00C67D82">
              <w:rPr>
                <w:rFonts w:hint="eastAsia"/>
                <w:szCs w:val="21"/>
              </w:rPr>
              <w:t>SCI/EI</w:t>
            </w:r>
            <w:r w:rsidR="00C67D82">
              <w:rPr>
                <w:rFonts w:hint="eastAsia"/>
                <w:szCs w:val="21"/>
              </w:rPr>
              <w:t>检索论文</w:t>
            </w:r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9403" w:type="dxa"/>
            <w:gridSpan w:val="30"/>
          </w:tcPr>
          <w:p w:rsidR="00C67D82" w:rsidRPr="00396A76" w:rsidRDefault="00C67D82" w:rsidP="00C67D82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6" w:name="_Toc409510695"/>
            <w:r w:rsidRPr="00095CAC"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3</w:t>
            </w:r>
            <w:r w:rsidRPr="00095CAC">
              <w:rPr>
                <w:rFonts w:eastAsia="华文中宋"/>
                <w:sz w:val="24"/>
              </w:rPr>
              <w:t>主要学术和社会兼职</w:t>
            </w:r>
            <w:bookmarkEnd w:id="6"/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2093" w:type="dxa"/>
            <w:gridSpan w:val="5"/>
            <w:vAlign w:val="center"/>
          </w:tcPr>
          <w:p w:rsidR="00C67D82" w:rsidRPr="00095CAC" w:rsidRDefault="00C67D82" w:rsidP="00C67D82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bCs/>
                <w:szCs w:val="21"/>
              </w:rPr>
              <w:t>起始</w:t>
            </w:r>
            <w:r w:rsidRPr="00095CAC">
              <w:rPr>
                <w:rFonts w:eastAsia="黑体"/>
                <w:szCs w:val="21"/>
              </w:rPr>
              <w:t>时间</w:t>
            </w:r>
          </w:p>
        </w:tc>
        <w:tc>
          <w:tcPr>
            <w:tcW w:w="2410" w:type="dxa"/>
            <w:gridSpan w:val="7"/>
            <w:vAlign w:val="center"/>
          </w:tcPr>
          <w:p w:rsidR="00C67D82" w:rsidRPr="00095CAC" w:rsidRDefault="00C67D82" w:rsidP="00C67D82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结束时间</w:t>
            </w:r>
          </w:p>
        </w:tc>
        <w:tc>
          <w:tcPr>
            <w:tcW w:w="2976" w:type="dxa"/>
            <w:gridSpan w:val="12"/>
            <w:vAlign w:val="center"/>
          </w:tcPr>
          <w:p w:rsidR="00C67D82" w:rsidRPr="00095CAC" w:rsidRDefault="00C67D82" w:rsidP="00C67D82">
            <w:pPr>
              <w:autoSpaceDE w:val="0"/>
              <w:autoSpaceDN w:val="0"/>
              <w:jc w:val="center"/>
              <w:rPr>
                <w:rFonts w:eastAsia="黑体"/>
                <w:szCs w:val="21"/>
              </w:rPr>
            </w:pPr>
            <w:r w:rsidRPr="00095CAC">
              <w:rPr>
                <w:rFonts w:eastAsia="黑体"/>
                <w:szCs w:val="21"/>
              </w:rPr>
              <w:t>学术组织名称</w:t>
            </w:r>
          </w:p>
        </w:tc>
        <w:tc>
          <w:tcPr>
            <w:tcW w:w="1924" w:type="dxa"/>
            <w:gridSpan w:val="6"/>
            <w:vAlign w:val="center"/>
          </w:tcPr>
          <w:p w:rsidR="00C67D82" w:rsidRPr="00095CAC" w:rsidRDefault="00C67D82" w:rsidP="00C67D82">
            <w:pPr>
              <w:jc w:val="center"/>
              <w:rPr>
                <w:szCs w:val="21"/>
              </w:rPr>
            </w:pPr>
            <w:r w:rsidRPr="00095CAC">
              <w:rPr>
                <w:rFonts w:eastAsia="黑体"/>
                <w:szCs w:val="21"/>
              </w:rPr>
              <w:t>职务</w:t>
            </w:r>
          </w:p>
        </w:tc>
      </w:tr>
      <w:tr w:rsidR="00C67D82" w:rsidRPr="00095CAC" w:rsidTr="00FA3AE0">
        <w:tblPrEx>
          <w:jc w:val="center"/>
        </w:tblPrEx>
        <w:trPr>
          <w:trHeight w:val="510"/>
          <w:jc w:val="center"/>
        </w:trPr>
        <w:tc>
          <w:tcPr>
            <w:tcW w:w="2093" w:type="dxa"/>
            <w:gridSpan w:val="5"/>
            <w:vAlign w:val="center"/>
          </w:tcPr>
          <w:p w:rsidR="00C67D82" w:rsidRPr="003659C9" w:rsidRDefault="00587CC0" w:rsidP="00FA3A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2019.11</w:t>
            </w:r>
          </w:p>
        </w:tc>
        <w:tc>
          <w:tcPr>
            <w:tcW w:w="2410" w:type="dxa"/>
            <w:gridSpan w:val="7"/>
          </w:tcPr>
          <w:p w:rsidR="00C67D82" w:rsidRPr="003659C9" w:rsidRDefault="00C67D82" w:rsidP="00C67D82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12"/>
            <w:vAlign w:val="center"/>
          </w:tcPr>
          <w:p w:rsidR="00C67D82" w:rsidRPr="003659C9" w:rsidRDefault="00587CC0" w:rsidP="00FA3AE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中国振动学会</w:t>
            </w:r>
          </w:p>
        </w:tc>
        <w:tc>
          <w:tcPr>
            <w:tcW w:w="1924" w:type="dxa"/>
            <w:gridSpan w:val="6"/>
            <w:vAlign w:val="center"/>
          </w:tcPr>
          <w:p w:rsidR="00C67D82" w:rsidRPr="003659C9" w:rsidRDefault="00587CC0" w:rsidP="00C67D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会员</w:t>
            </w:r>
          </w:p>
        </w:tc>
      </w:tr>
      <w:tr w:rsidR="00C67D82" w:rsidRPr="00095CAC" w:rsidTr="00FA3AE0">
        <w:tblPrEx>
          <w:jc w:val="center"/>
        </w:tblPrEx>
        <w:trPr>
          <w:trHeight w:val="510"/>
          <w:jc w:val="center"/>
        </w:trPr>
        <w:tc>
          <w:tcPr>
            <w:tcW w:w="2093" w:type="dxa"/>
            <w:gridSpan w:val="5"/>
            <w:vAlign w:val="center"/>
          </w:tcPr>
          <w:p w:rsidR="00C67D82" w:rsidRPr="003659C9" w:rsidRDefault="00587CC0" w:rsidP="00FA3AE0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2019.11</w:t>
            </w:r>
          </w:p>
        </w:tc>
        <w:tc>
          <w:tcPr>
            <w:tcW w:w="2410" w:type="dxa"/>
            <w:gridSpan w:val="7"/>
          </w:tcPr>
          <w:p w:rsidR="00C67D82" w:rsidRPr="003659C9" w:rsidRDefault="00C67D82" w:rsidP="00C67D82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12"/>
            <w:vAlign w:val="center"/>
          </w:tcPr>
          <w:p w:rsidR="00C67D82" w:rsidRPr="003659C9" w:rsidRDefault="00BD54CD" w:rsidP="00FA3AE0">
            <w:pPr>
              <w:jc w:val="left"/>
              <w:rPr>
                <w:szCs w:val="21"/>
              </w:rPr>
            </w:pPr>
            <w:r w:rsidRPr="00BD54CD">
              <w:rPr>
                <w:rFonts w:hint="eastAsia"/>
                <w:szCs w:val="21"/>
              </w:rPr>
              <w:t>中国振动工程学会结构抗振控制与健康监测青年委员会</w:t>
            </w:r>
          </w:p>
        </w:tc>
        <w:tc>
          <w:tcPr>
            <w:tcW w:w="1924" w:type="dxa"/>
            <w:gridSpan w:val="6"/>
            <w:vAlign w:val="center"/>
          </w:tcPr>
          <w:p w:rsidR="00C67D82" w:rsidRPr="003659C9" w:rsidRDefault="00BD54CD" w:rsidP="00C67D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2093" w:type="dxa"/>
            <w:gridSpan w:val="5"/>
          </w:tcPr>
          <w:p w:rsidR="00C67D82" w:rsidRPr="003659C9" w:rsidRDefault="00C67D82" w:rsidP="00C67D82">
            <w:pPr>
              <w:jc w:val="left"/>
              <w:rPr>
                <w:szCs w:val="21"/>
              </w:rPr>
            </w:pPr>
          </w:p>
        </w:tc>
        <w:tc>
          <w:tcPr>
            <w:tcW w:w="2410" w:type="dxa"/>
            <w:gridSpan w:val="7"/>
          </w:tcPr>
          <w:p w:rsidR="00C67D82" w:rsidRPr="003659C9" w:rsidRDefault="00C67D82" w:rsidP="00C67D82">
            <w:pPr>
              <w:jc w:val="left"/>
              <w:rPr>
                <w:szCs w:val="21"/>
              </w:rPr>
            </w:pPr>
          </w:p>
        </w:tc>
        <w:tc>
          <w:tcPr>
            <w:tcW w:w="2976" w:type="dxa"/>
            <w:gridSpan w:val="12"/>
          </w:tcPr>
          <w:p w:rsidR="00C67D82" w:rsidRPr="003659C9" w:rsidRDefault="00C67D82" w:rsidP="00C67D82">
            <w:pPr>
              <w:jc w:val="left"/>
              <w:rPr>
                <w:szCs w:val="21"/>
              </w:rPr>
            </w:pPr>
          </w:p>
        </w:tc>
        <w:tc>
          <w:tcPr>
            <w:tcW w:w="1924" w:type="dxa"/>
            <w:gridSpan w:val="6"/>
            <w:vAlign w:val="center"/>
          </w:tcPr>
          <w:p w:rsidR="00C67D82" w:rsidRPr="003659C9" w:rsidRDefault="00C67D82" w:rsidP="00C67D82">
            <w:pPr>
              <w:jc w:val="center"/>
              <w:rPr>
                <w:szCs w:val="21"/>
              </w:rPr>
            </w:pPr>
          </w:p>
        </w:tc>
      </w:tr>
      <w:tr w:rsidR="00C67D82" w:rsidRPr="00095CAC" w:rsidTr="00C418C2">
        <w:tblPrEx>
          <w:jc w:val="center"/>
        </w:tblPrEx>
        <w:trPr>
          <w:trHeight w:val="510"/>
          <w:jc w:val="center"/>
        </w:trPr>
        <w:tc>
          <w:tcPr>
            <w:tcW w:w="9403" w:type="dxa"/>
            <w:gridSpan w:val="30"/>
          </w:tcPr>
          <w:p w:rsidR="00C67D82" w:rsidRPr="00396A76" w:rsidRDefault="00C67D82" w:rsidP="003F47E8">
            <w:pPr>
              <w:jc w:val="center"/>
              <w:outlineLvl w:val="1"/>
              <w:rPr>
                <w:rFonts w:eastAsia="华文中宋"/>
                <w:sz w:val="24"/>
              </w:rPr>
            </w:pPr>
            <w:bookmarkStart w:id="7" w:name="_Toc409510696"/>
            <w:r w:rsidRPr="00095CAC">
              <w:rPr>
                <w:rFonts w:eastAsia="华文中宋"/>
                <w:sz w:val="24"/>
              </w:rPr>
              <w:t>2.</w:t>
            </w:r>
            <w:r w:rsidR="003F47E8">
              <w:rPr>
                <w:rFonts w:eastAsia="华文中宋"/>
                <w:sz w:val="24"/>
              </w:rPr>
              <w:t>4</w:t>
            </w:r>
            <w:r w:rsidRPr="00095CAC">
              <w:rPr>
                <w:rFonts w:eastAsia="华文中宋"/>
                <w:sz w:val="24"/>
              </w:rPr>
              <w:t>个人</w:t>
            </w:r>
            <w:r>
              <w:rPr>
                <w:rFonts w:eastAsia="华文中宋" w:hint="eastAsia"/>
                <w:sz w:val="24"/>
              </w:rPr>
              <w:t>工作</w:t>
            </w:r>
            <w:r w:rsidRPr="00095CAC">
              <w:rPr>
                <w:rFonts w:eastAsia="华文中宋"/>
                <w:sz w:val="24"/>
              </w:rPr>
              <w:t>业绩</w:t>
            </w:r>
            <w:r>
              <w:rPr>
                <w:rFonts w:eastAsia="华文中宋" w:hint="eastAsia"/>
                <w:sz w:val="24"/>
              </w:rPr>
              <w:t>小结</w:t>
            </w:r>
            <w:bookmarkEnd w:id="7"/>
          </w:p>
        </w:tc>
      </w:tr>
      <w:tr w:rsidR="00C67D82" w:rsidRPr="00095CAC" w:rsidTr="00C418C2">
        <w:tblPrEx>
          <w:jc w:val="center"/>
        </w:tblPrEx>
        <w:trPr>
          <w:trHeight w:val="4106"/>
          <w:jc w:val="center"/>
        </w:trPr>
        <w:tc>
          <w:tcPr>
            <w:tcW w:w="9403" w:type="dxa"/>
            <w:gridSpan w:val="30"/>
          </w:tcPr>
          <w:p w:rsidR="00C67D82" w:rsidRPr="00095CAC" w:rsidRDefault="00CC27E5" w:rsidP="0063467D">
            <w:pPr>
              <w:tabs>
                <w:tab w:val="left" w:pos="1890"/>
              </w:tabs>
              <w:spacing w:line="276" w:lineRule="auto"/>
              <w:ind w:firstLineChars="200" w:firstLine="420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夏云霞</w:t>
            </w:r>
            <w:r w:rsidR="00C67D82" w:rsidRPr="00D92CFE">
              <w:rPr>
                <w:rFonts w:ascii="宋体" w:hAnsi="宋体" w:hint="eastAsia"/>
                <w:szCs w:val="21"/>
              </w:rPr>
              <w:t>，</w:t>
            </w:r>
            <w:r w:rsidR="00635039">
              <w:rPr>
                <w:rFonts w:ascii="宋体" w:hAnsi="宋体" w:hint="eastAsia"/>
                <w:szCs w:val="21"/>
              </w:rPr>
              <w:t>博士，</w:t>
            </w:r>
            <w:r w:rsidR="000F2252">
              <w:rPr>
                <w:rFonts w:ascii="宋体" w:hAnsi="宋体" w:hint="eastAsia"/>
                <w:szCs w:val="21"/>
              </w:rPr>
              <w:t>副教授，</w:t>
            </w:r>
            <w:r w:rsidR="0088735C">
              <w:rPr>
                <w:rFonts w:ascii="宋体" w:hAnsi="宋体" w:hint="eastAsia"/>
                <w:szCs w:val="21"/>
              </w:rPr>
              <w:t>硕士</w:t>
            </w:r>
            <w:r w:rsidR="000F2252">
              <w:rPr>
                <w:rFonts w:ascii="宋体" w:hAnsi="宋体" w:hint="eastAsia"/>
                <w:szCs w:val="21"/>
              </w:rPr>
              <w:t>研究生</w:t>
            </w:r>
            <w:r>
              <w:rPr>
                <w:rFonts w:ascii="宋体" w:hAnsi="宋体" w:hint="eastAsia"/>
                <w:szCs w:val="21"/>
              </w:rPr>
              <w:t>导师</w:t>
            </w:r>
            <w:r w:rsidR="00C67D82" w:rsidRPr="00BC6B2F">
              <w:rPr>
                <w:rFonts w:ascii="宋体" w:hAnsi="宋体" w:hint="eastAsia"/>
                <w:szCs w:val="21"/>
              </w:rPr>
              <w:t>。</w:t>
            </w:r>
            <w:r w:rsidR="00C67D82" w:rsidRPr="00D92CFE">
              <w:rPr>
                <w:rFonts w:ascii="宋体" w:hAnsi="宋体" w:hint="eastAsia"/>
                <w:szCs w:val="21"/>
              </w:rPr>
              <w:t>主要研究方向包括：</w:t>
            </w:r>
            <w:r w:rsidR="00DB3ED9">
              <w:rPr>
                <w:rFonts w:ascii="宋体" w:hAnsi="宋体" w:hint="eastAsia"/>
                <w:szCs w:val="21"/>
              </w:rPr>
              <w:t>结构</w:t>
            </w:r>
            <w:r w:rsidR="00D32F15">
              <w:rPr>
                <w:rFonts w:ascii="宋体" w:hAnsi="宋体" w:hint="eastAsia"/>
                <w:szCs w:val="21"/>
              </w:rPr>
              <w:t>健康监测</w:t>
            </w:r>
            <w:r w:rsidR="005C3B55">
              <w:rPr>
                <w:rFonts w:ascii="宋体" w:hAnsi="宋体" w:hint="eastAsia"/>
                <w:szCs w:val="21"/>
              </w:rPr>
              <w:t>信号处理、结构状态评估、结构振动理论与应用、</w:t>
            </w:r>
            <w:r w:rsidR="00D32F15">
              <w:rPr>
                <w:rFonts w:ascii="宋体" w:hAnsi="宋体" w:hint="eastAsia"/>
                <w:szCs w:val="21"/>
              </w:rPr>
              <w:t>结构抗震。</w:t>
            </w:r>
            <w:r w:rsidR="00E74602">
              <w:rPr>
                <w:rFonts w:ascii="宋体" w:hAnsi="宋体" w:hint="eastAsia"/>
                <w:szCs w:val="21"/>
              </w:rPr>
              <w:t>现为</w:t>
            </w:r>
            <w:r w:rsidR="00D32F15">
              <w:rPr>
                <w:rFonts w:ascii="宋体" w:hAnsi="宋体" w:hint="eastAsia"/>
                <w:szCs w:val="21"/>
              </w:rPr>
              <w:t>中国振动学会会</w:t>
            </w:r>
            <w:bookmarkStart w:id="8" w:name="_GoBack"/>
            <w:bookmarkEnd w:id="8"/>
            <w:r w:rsidR="00D32F15">
              <w:rPr>
                <w:rFonts w:ascii="宋体" w:hAnsi="宋体" w:hint="eastAsia"/>
                <w:szCs w:val="21"/>
              </w:rPr>
              <w:t>员、</w:t>
            </w:r>
            <w:r w:rsidR="00D32F15" w:rsidRPr="00D32F15">
              <w:rPr>
                <w:rFonts w:ascii="宋体" w:hAnsi="宋体" w:hint="eastAsia"/>
                <w:szCs w:val="21"/>
              </w:rPr>
              <w:t>中国振动工程学会结构抗振控制与健康监测青年委员会</w:t>
            </w:r>
            <w:r w:rsidR="00D32F15">
              <w:rPr>
                <w:rFonts w:ascii="宋体" w:hAnsi="宋体" w:hint="eastAsia"/>
                <w:szCs w:val="21"/>
              </w:rPr>
              <w:t>委员。</w:t>
            </w:r>
            <w:r w:rsidR="0088735C">
              <w:rPr>
                <w:rFonts w:ascii="宋体" w:hAnsi="宋体" w:hint="eastAsia"/>
                <w:szCs w:val="21"/>
              </w:rPr>
              <w:t>近三年，</w:t>
            </w:r>
            <w:r w:rsidR="00C67D82" w:rsidRPr="00B415D7">
              <w:rPr>
                <w:rFonts w:ascii="宋体" w:hAnsi="宋体" w:hint="eastAsia"/>
                <w:szCs w:val="21"/>
              </w:rPr>
              <w:t>主持国家</w:t>
            </w:r>
            <w:r w:rsidR="00C67D82">
              <w:rPr>
                <w:rFonts w:ascii="宋体" w:hAnsi="宋体" w:hint="eastAsia"/>
                <w:szCs w:val="21"/>
              </w:rPr>
              <w:t>自然科学基金</w:t>
            </w:r>
            <w:r w:rsidR="00D32F15">
              <w:rPr>
                <w:rFonts w:ascii="宋体" w:hAnsi="宋体"/>
                <w:szCs w:val="21"/>
              </w:rPr>
              <w:t>1</w:t>
            </w:r>
            <w:r w:rsidR="00C67D82" w:rsidRPr="00B415D7">
              <w:rPr>
                <w:rFonts w:ascii="宋体" w:hAnsi="宋体" w:hint="eastAsia"/>
                <w:szCs w:val="21"/>
              </w:rPr>
              <w:t>项、</w:t>
            </w:r>
            <w:r w:rsidR="00D32F15">
              <w:rPr>
                <w:rFonts w:ascii="宋体" w:hAnsi="宋体" w:hint="eastAsia"/>
                <w:szCs w:val="21"/>
              </w:rPr>
              <w:t>山东</w:t>
            </w:r>
            <w:r w:rsidR="00D32F15" w:rsidRPr="00D32F15">
              <w:rPr>
                <w:rFonts w:ascii="宋体" w:hAnsi="宋体" w:hint="eastAsia"/>
                <w:szCs w:val="21"/>
              </w:rPr>
              <w:t>省自然科学基金重点项目</w:t>
            </w:r>
            <w:r w:rsidR="00D32F15">
              <w:rPr>
                <w:rFonts w:ascii="宋体" w:hAnsi="宋体" w:hint="eastAsia"/>
                <w:szCs w:val="21"/>
              </w:rPr>
              <w:t>1</w:t>
            </w:r>
            <w:r w:rsidR="00443395">
              <w:rPr>
                <w:rFonts w:ascii="宋体" w:hAnsi="宋体" w:hint="eastAsia"/>
                <w:szCs w:val="21"/>
              </w:rPr>
              <w:t>项。目前第一作者</w:t>
            </w:r>
            <w:r w:rsidR="00D32F15">
              <w:rPr>
                <w:rFonts w:ascii="宋体" w:hAnsi="宋体" w:hint="eastAsia"/>
                <w:szCs w:val="21"/>
              </w:rPr>
              <w:t>发表</w:t>
            </w:r>
            <w:r w:rsidR="0063467D">
              <w:rPr>
                <w:rFonts w:ascii="宋体" w:hAnsi="宋体" w:hint="eastAsia"/>
                <w:szCs w:val="21"/>
              </w:rPr>
              <w:t>SC</w:t>
            </w:r>
            <w:r w:rsidR="0063467D">
              <w:rPr>
                <w:rFonts w:ascii="宋体" w:hAnsi="宋体"/>
                <w:szCs w:val="21"/>
              </w:rPr>
              <w:t>I/EI</w:t>
            </w:r>
            <w:r w:rsidR="00D32F15">
              <w:rPr>
                <w:rFonts w:ascii="宋体" w:hAnsi="宋体" w:hint="eastAsia"/>
                <w:szCs w:val="21"/>
              </w:rPr>
              <w:t>论文</w:t>
            </w:r>
            <w:r w:rsidR="0063467D">
              <w:rPr>
                <w:rFonts w:ascii="宋体" w:hAnsi="宋体"/>
                <w:szCs w:val="21"/>
              </w:rPr>
              <w:t>7</w:t>
            </w:r>
            <w:r w:rsidR="0063467D">
              <w:rPr>
                <w:rFonts w:ascii="宋体" w:hAnsi="宋体" w:hint="eastAsia"/>
                <w:szCs w:val="21"/>
              </w:rPr>
              <w:t>篇</w:t>
            </w:r>
            <w:r w:rsidR="00D32F15">
              <w:rPr>
                <w:rFonts w:ascii="宋体" w:hAnsi="宋体" w:hint="eastAsia"/>
                <w:szCs w:val="21"/>
              </w:rPr>
              <w:t>。</w:t>
            </w:r>
          </w:p>
        </w:tc>
      </w:tr>
    </w:tbl>
    <w:p w:rsidR="006F273F" w:rsidRPr="00095CAC" w:rsidRDefault="006F273F" w:rsidP="00396A76">
      <w:pPr>
        <w:jc w:val="left"/>
        <w:outlineLvl w:val="0"/>
      </w:pPr>
    </w:p>
    <w:sectPr w:rsidR="006F273F" w:rsidRPr="00095CAC" w:rsidSect="00B1213F">
      <w:footerReference w:type="default" r:id="rId9"/>
      <w:footerReference w:type="first" r:id="rId10"/>
      <w:pgSz w:w="11906" w:h="16838"/>
      <w:pgMar w:top="1985" w:right="1701" w:bottom="1701" w:left="1701" w:header="851" w:footer="992" w:gutter="0"/>
      <w:pgNumType w:fmt="numberInDash"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E9B" w:rsidRDefault="00BC3E9B">
      <w:r>
        <w:separator/>
      </w:r>
    </w:p>
  </w:endnote>
  <w:endnote w:type="continuationSeparator" w:id="0">
    <w:p w:rsidR="00BC3E9B" w:rsidRDefault="00BC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大黑简体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8429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213F" w:rsidRDefault="00B1213F">
        <w:pPr>
          <w:pStyle w:val="Footer"/>
          <w:jc w:val="center"/>
        </w:pPr>
        <w:r w:rsidRPr="00B1213F">
          <w:rPr>
            <w:rFonts w:ascii="Times New Roman" w:hAnsi="Times New Roman"/>
            <w:b w:val="0"/>
          </w:rPr>
          <w:fldChar w:fldCharType="begin"/>
        </w:r>
        <w:r w:rsidRPr="00B1213F">
          <w:rPr>
            <w:rFonts w:ascii="Times New Roman" w:hAnsi="Times New Roman"/>
            <w:b w:val="0"/>
          </w:rPr>
          <w:instrText xml:space="preserve"> PAGE   \* MERGEFORMAT </w:instrText>
        </w:r>
        <w:r w:rsidRPr="00B1213F">
          <w:rPr>
            <w:rFonts w:ascii="Times New Roman" w:hAnsi="Times New Roman"/>
            <w:b w:val="0"/>
          </w:rPr>
          <w:fldChar w:fldCharType="separate"/>
        </w:r>
        <w:r>
          <w:rPr>
            <w:rFonts w:ascii="Times New Roman" w:hAnsi="Times New Roman"/>
            <w:b w:val="0"/>
            <w:noProof/>
          </w:rPr>
          <w:t>- 2 -</w:t>
        </w:r>
        <w:r w:rsidRPr="00B1213F">
          <w:rPr>
            <w:rFonts w:ascii="Times New Roman" w:hAnsi="Times New Roman"/>
            <w:b w:val="0"/>
            <w:noProof/>
          </w:rPr>
          <w:fldChar w:fldCharType="end"/>
        </w:r>
      </w:p>
    </w:sdtContent>
  </w:sdt>
  <w:p w:rsidR="00697412" w:rsidRDefault="00697412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4559935"/>
      <w:docPartObj>
        <w:docPartGallery w:val="Page Numbers (Bottom of Page)"/>
        <w:docPartUnique/>
      </w:docPartObj>
    </w:sdtPr>
    <w:sdtEndPr>
      <w:rPr>
        <w:rFonts w:ascii="Times New Roman" w:hAnsi="Times New Roman"/>
        <w:b w:val="0"/>
        <w:noProof/>
      </w:rPr>
    </w:sdtEndPr>
    <w:sdtContent>
      <w:p w:rsidR="00B1213F" w:rsidRPr="00B1213F" w:rsidRDefault="00B1213F">
        <w:pPr>
          <w:pStyle w:val="Footer"/>
          <w:jc w:val="center"/>
          <w:rPr>
            <w:rFonts w:ascii="Times New Roman" w:hAnsi="Times New Roman"/>
            <w:b w:val="0"/>
          </w:rPr>
        </w:pPr>
        <w:r w:rsidRPr="00B1213F">
          <w:rPr>
            <w:rFonts w:ascii="Times New Roman" w:hAnsi="Times New Roman"/>
            <w:b w:val="0"/>
          </w:rPr>
          <w:fldChar w:fldCharType="begin"/>
        </w:r>
        <w:r w:rsidRPr="00B1213F">
          <w:rPr>
            <w:rFonts w:ascii="Times New Roman" w:hAnsi="Times New Roman"/>
            <w:b w:val="0"/>
          </w:rPr>
          <w:instrText xml:space="preserve"> PAGE   \* MERGEFORMAT </w:instrText>
        </w:r>
        <w:r w:rsidRPr="00B1213F">
          <w:rPr>
            <w:rFonts w:ascii="Times New Roman" w:hAnsi="Times New Roman"/>
            <w:b w:val="0"/>
          </w:rPr>
          <w:fldChar w:fldCharType="separate"/>
        </w:r>
        <w:r w:rsidR="00BC3E9B">
          <w:rPr>
            <w:rFonts w:ascii="Times New Roman" w:hAnsi="Times New Roman"/>
            <w:b w:val="0"/>
            <w:noProof/>
          </w:rPr>
          <w:t>- 1 -</w:t>
        </w:r>
        <w:r w:rsidRPr="00B1213F">
          <w:rPr>
            <w:rFonts w:ascii="Times New Roman" w:hAnsi="Times New Roman"/>
            <w:b w:val="0"/>
            <w:noProof/>
          </w:rPr>
          <w:fldChar w:fldCharType="end"/>
        </w:r>
      </w:p>
    </w:sdtContent>
  </w:sdt>
  <w:p w:rsidR="00697412" w:rsidRDefault="00697412" w:rsidP="00B1213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E9B" w:rsidRDefault="00BC3E9B">
      <w:r>
        <w:separator/>
      </w:r>
    </w:p>
  </w:footnote>
  <w:footnote w:type="continuationSeparator" w:id="0">
    <w:p w:rsidR="00BC3E9B" w:rsidRDefault="00BC3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663BE"/>
    <w:multiLevelType w:val="multilevel"/>
    <w:tmpl w:val="59B663BE"/>
    <w:lvl w:ilvl="0">
      <w:start w:val="1"/>
      <w:numFmt w:val="decimal"/>
      <w:pStyle w:val="CharCharChar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7A"/>
    <w:rsid w:val="00001525"/>
    <w:rsid w:val="000028F8"/>
    <w:rsid w:val="000055E6"/>
    <w:rsid w:val="0001123B"/>
    <w:rsid w:val="000139A2"/>
    <w:rsid w:val="00016ACE"/>
    <w:rsid w:val="000225B7"/>
    <w:rsid w:val="00031064"/>
    <w:rsid w:val="00033C1F"/>
    <w:rsid w:val="0003517D"/>
    <w:rsid w:val="00035F76"/>
    <w:rsid w:val="000360BC"/>
    <w:rsid w:val="00036AA9"/>
    <w:rsid w:val="0005098E"/>
    <w:rsid w:val="00052C77"/>
    <w:rsid w:val="00056D14"/>
    <w:rsid w:val="000612DC"/>
    <w:rsid w:val="00062B7E"/>
    <w:rsid w:val="00064239"/>
    <w:rsid w:val="00075FEC"/>
    <w:rsid w:val="00077653"/>
    <w:rsid w:val="00083C0F"/>
    <w:rsid w:val="00084671"/>
    <w:rsid w:val="00084853"/>
    <w:rsid w:val="00084A0C"/>
    <w:rsid w:val="00084EF0"/>
    <w:rsid w:val="00087765"/>
    <w:rsid w:val="00092403"/>
    <w:rsid w:val="0009360B"/>
    <w:rsid w:val="00094742"/>
    <w:rsid w:val="00095CAC"/>
    <w:rsid w:val="000A551D"/>
    <w:rsid w:val="000B2FC9"/>
    <w:rsid w:val="000B4575"/>
    <w:rsid w:val="000B4E86"/>
    <w:rsid w:val="000B51FE"/>
    <w:rsid w:val="000C12A0"/>
    <w:rsid w:val="000D3DAC"/>
    <w:rsid w:val="000D4C58"/>
    <w:rsid w:val="000E1222"/>
    <w:rsid w:val="000F0CD9"/>
    <w:rsid w:val="000F2252"/>
    <w:rsid w:val="000F51E5"/>
    <w:rsid w:val="000F6A5F"/>
    <w:rsid w:val="00100A1C"/>
    <w:rsid w:val="00102EA6"/>
    <w:rsid w:val="00105535"/>
    <w:rsid w:val="00110CD9"/>
    <w:rsid w:val="00110EAF"/>
    <w:rsid w:val="001127C6"/>
    <w:rsid w:val="00114C85"/>
    <w:rsid w:val="00115019"/>
    <w:rsid w:val="00120C46"/>
    <w:rsid w:val="00121A03"/>
    <w:rsid w:val="00122636"/>
    <w:rsid w:val="00126C43"/>
    <w:rsid w:val="001276EC"/>
    <w:rsid w:val="001305E9"/>
    <w:rsid w:val="00130A52"/>
    <w:rsid w:val="001357E3"/>
    <w:rsid w:val="001410B0"/>
    <w:rsid w:val="0014422F"/>
    <w:rsid w:val="001473DA"/>
    <w:rsid w:val="001503ED"/>
    <w:rsid w:val="00163F9D"/>
    <w:rsid w:val="00164EA5"/>
    <w:rsid w:val="0016668C"/>
    <w:rsid w:val="001723C5"/>
    <w:rsid w:val="0017670D"/>
    <w:rsid w:val="00176A8C"/>
    <w:rsid w:val="00181BD2"/>
    <w:rsid w:val="001842E6"/>
    <w:rsid w:val="0018496C"/>
    <w:rsid w:val="00184BC0"/>
    <w:rsid w:val="00186FA9"/>
    <w:rsid w:val="00190DCA"/>
    <w:rsid w:val="00192000"/>
    <w:rsid w:val="00192303"/>
    <w:rsid w:val="0019381B"/>
    <w:rsid w:val="00195649"/>
    <w:rsid w:val="001A1EE1"/>
    <w:rsid w:val="001A5E3E"/>
    <w:rsid w:val="001B02A8"/>
    <w:rsid w:val="001B7870"/>
    <w:rsid w:val="001C1200"/>
    <w:rsid w:val="001C488C"/>
    <w:rsid w:val="001C591A"/>
    <w:rsid w:val="001C7B9F"/>
    <w:rsid w:val="001D2666"/>
    <w:rsid w:val="001D4F62"/>
    <w:rsid w:val="001D710F"/>
    <w:rsid w:val="001E0A96"/>
    <w:rsid w:val="001E29B1"/>
    <w:rsid w:val="001E2C2B"/>
    <w:rsid w:val="001E3565"/>
    <w:rsid w:val="001E477C"/>
    <w:rsid w:val="001E58E6"/>
    <w:rsid w:val="001E666B"/>
    <w:rsid w:val="001F4E25"/>
    <w:rsid w:val="00202638"/>
    <w:rsid w:val="00204156"/>
    <w:rsid w:val="00204510"/>
    <w:rsid w:val="00205B82"/>
    <w:rsid w:val="00205EC4"/>
    <w:rsid w:val="00211E6F"/>
    <w:rsid w:val="002121A3"/>
    <w:rsid w:val="00213690"/>
    <w:rsid w:val="00214960"/>
    <w:rsid w:val="00215035"/>
    <w:rsid w:val="00215097"/>
    <w:rsid w:val="00215569"/>
    <w:rsid w:val="00220618"/>
    <w:rsid w:val="00225459"/>
    <w:rsid w:val="002254C1"/>
    <w:rsid w:val="00232D41"/>
    <w:rsid w:val="0023439D"/>
    <w:rsid w:val="002358B1"/>
    <w:rsid w:val="002414C2"/>
    <w:rsid w:val="00242A91"/>
    <w:rsid w:val="00247B8E"/>
    <w:rsid w:val="002613FB"/>
    <w:rsid w:val="00263BA1"/>
    <w:rsid w:val="00263CA9"/>
    <w:rsid w:val="002646D7"/>
    <w:rsid w:val="00265F6D"/>
    <w:rsid w:val="002664BD"/>
    <w:rsid w:val="002664EA"/>
    <w:rsid w:val="00266557"/>
    <w:rsid w:val="00267277"/>
    <w:rsid w:val="00267EDB"/>
    <w:rsid w:val="002718A8"/>
    <w:rsid w:val="00273461"/>
    <w:rsid w:val="002748C9"/>
    <w:rsid w:val="00275A83"/>
    <w:rsid w:val="00276288"/>
    <w:rsid w:val="002833A7"/>
    <w:rsid w:val="002853D9"/>
    <w:rsid w:val="00287E7D"/>
    <w:rsid w:val="00294832"/>
    <w:rsid w:val="00294886"/>
    <w:rsid w:val="0029529D"/>
    <w:rsid w:val="002A03AE"/>
    <w:rsid w:val="002A0CCC"/>
    <w:rsid w:val="002A1BC2"/>
    <w:rsid w:val="002A4544"/>
    <w:rsid w:val="002B04E6"/>
    <w:rsid w:val="002B3630"/>
    <w:rsid w:val="002B61B0"/>
    <w:rsid w:val="002E015F"/>
    <w:rsid w:val="002E0754"/>
    <w:rsid w:val="002E2761"/>
    <w:rsid w:val="002E3466"/>
    <w:rsid w:val="002E694E"/>
    <w:rsid w:val="002F1C3E"/>
    <w:rsid w:val="002F2C23"/>
    <w:rsid w:val="002F3314"/>
    <w:rsid w:val="002F6E1E"/>
    <w:rsid w:val="002F7CDF"/>
    <w:rsid w:val="003143F9"/>
    <w:rsid w:val="00321477"/>
    <w:rsid w:val="003230A7"/>
    <w:rsid w:val="00324DF2"/>
    <w:rsid w:val="00327DCE"/>
    <w:rsid w:val="00330822"/>
    <w:rsid w:val="00333EFB"/>
    <w:rsid w:val="003348B5"/>
    <w:rsid w:val="00335C99"/>
    <w:rsid w:val="00336027"/>
    <w:rsid w:val="00337C41"/>
    <w:rsid w:val="003419C4"/>
    <w:rsid w:val="0035087D"/>
    <w:rsid w:val="00350D01"/>
    <w:rsid w:val="00352100"/>
    <w:rsid w:val="00352FE1"/>
    <w:rsid w:val="00356BCB"/>
    <w:rsid w:val="0035794E"/>
    <w:rsid w:val="003601F0"/>
    <w:rsid w:val="003659C9"/>
    <w:rsid w:val="00366574"/>
    <w:rsid w:val="003679D0"/>
    <w:rsid w:val="00374C8B"/>
    <w:rsid w:val="00376545"/>
    <w:rsid w:val="00381F8E"/>
    <w:rsid w:val="00391FC1"/>
    <w:rsid w:val="003926D6"/>
    <w:rsid w:val="00396A76"/>
    <w:rsid w:val="00397E83"/>
    <w:rsid w:val="003A0F5C"/>
    <w:rsid w:val="003A27C3"/>
    <w:rsid w:val="003A599D"/>
    <w:rsid w:val="003A5DE7"/>
    <w:rsid w:val="003A69C5"/>
    <w:rsid w:val="003A6AC8"/>
    <w:rsid w:val="003A7D3D"/>
    <w:rsid w:val="003B395B"/>
    <w:rsid w:val="003B3CA6"/>
    <w:rsid w:val="003C0A85"/>
    <w:rsid w:val="003C2415"/>
    <w:rsid w:val="003C6657"/>
    <w:rsid w:val="003C7B71"/>
    <w:rsid w:val="003D0AB4"/>
    <w:rsid w:val="003D1E00"/>
    <w:rsid w:val="003D2E87"/>
    <w:rsid w:val="003D44B7"/>
    <w:rsid w:val="003D7A3D"/>
    <w:rsid w:val="003E0CF6"/>
    <w:rsid w:val="003E1C9F"/>
    <w:rsid w:val="003E2BF4"/>
    <w:rsid w:val="003E4109"/>
    <w:rsid w:val="003F243D"/>
    <w:rsid w:val="003F3019"/>
    <w:rsid w:val="003F348C"/>
    <w:rsid w:val="003F47E8"/>
    <w:rsid w:val="003F6BC2"/>
    <w:rsid w:val="00402B23"/>
    <w:rsid w:val="00402D88"/>
    <w:rsid w:val="00405C15"/>
    <w:rsid w:val="004067BF"/>
    <w:rsid w:val="00406D0B"/>
    <w:rsid w:val="00414121"/>
    <w:rsid w:val="00414AC6"/>
    <w:rsid w:val="004174F3"/>
    <w:rsid w:val="00425E2B"/>
    <w:rsid w:val="00433688"/>
    <w:rsid w:val="00434E84"/>
    <w:rsid w:val="00436A01"/>
    <w:rsid w:val="00443395"/>
    <w:rsid w:val="004470D5"/>
    <w:rsid w:val="00452459"/>
    <w:rsid w:val="004548D1"/>
    <w:rsid w:val="004550EF"/>
    <w:rsid w:val="004602EE"/>
    <w:rsid w:val="00462E2E"/>
    <w:rsid w:val="004666F6"/>
    <w:rsid w:val="00472D4C"/>
    <w:rsid w:val="00473C43"/>
    <w:rsid w:val="0047461C"/>
    <w:rsid w:val="004749C1"/>
    <w:rsid w:val="004751A0"/>
    <w:rsid w:val="00484D2A"/>
    <w:rsid w:val="004864EE"/>
    <w:rsid w:val="00491423"/>
    <w:rsid w:val="004921A8"/>
    <w:rsid w:val="004A7708"/>
    <w:rsid w:val="004B17F4"/>
    <w:rsid w:val="004B27AF"/>
    <w:rsid w:val="004B4AEA"/>
    <w:rsid w:val="004C486E"/>
    <w:rsid w:val="004C5FF5"/>
    <w:rsid w:val="004C75B7"/>
    <w:rsid w:val="004D355D"/>
    <w:rsid w:val="004D6989"/>
    <w:rsid w:val="004E5149"/>
    <w:rsid w:val="004F0CFD"/>
    <w:rsid w:val="004F1098"/>
    <w:rsid w:val="004F17FD"/>
    <w:rsid w:val="004F3208"/>
    <w:rsid w:val="004F4E21"/>
    <w:rsid w:val="005015D5"/>
    <w:rsid w:val="00502352"/>
    <w:rsid w:val="0050707D"/>
    <w:rsid w:val="00507E4D"/>
    <w:rsid w:val="00513AE2"/>
    <w:rsid w:val="0051504E"/>
    <w:rsid w:val="00522937"/>
    <w:rsid w:val="00523051"/>
    <w:rsid w:val="00523C17"/>
    <w:rsid w:val="00523C7C"/>
    <w:rsid w:val="005362C4"/>
    <w:rsid w:val="00544624"/>
    <w:rsid w:val="00546203"/>
    <w:rsid w:val="0054642A"/>
    <w:rsid w:val="00551520"/>
    <w:rsid w:val="005627CA"/>
    <w:rsid w:val="0056768C"/>
    <w:rsid w:val="00573CFF"/>
    <w:rsid w:val="00574F39"/>
    <w:rsid w:val="00576AD6"/>
    <w:rsid w:val="00583A66"/>
    <w:rsid w:val="00583D3C"/>
    <w:rsid w:val="00587CC0"/>
    <w:rsid w:val="00597098"/>
    <w:rsid w:val="00597598"/>
    <w:rsid w:val="0059779B"/>
    <w:rsid w:val="00597FB6"/>
    <w:rsid w:val="005A196F"/>
    <w:rsid w:val="005A60F0"/>
    <w:rsid w:val="005A6CFF"/>
    <w:rsid w:val="005B3750"/>
    <w:rsid w:val="005B3851"/>
    <w:rsid w:val="005B56C8"/>
    <w:rsid w:val="005B5944"/>
    <w:rsid w:val="005B65C2"/>
    <w:rsid w:val="005B7839"/>
    <w:rsid w:val="005B794A"/>
    <w:rsid w:val="005C0C9F"/>
    <w:rsid w:val="005C0F2C"/>
    <w:rsid w:val="005C11AA"/>
    <w:rsid w:val="005C3AC5"/>
    <w:rsid w:val="005C3B55"/>
    <w:rsid w:val="005C3C97"/>
    <w:rsid w:val="005C4EEF"/>
    <w:rsid w:val="005C521A"/>
    <w:rsid w:val="005C62BE"/>
    <w:rsid w:val="005C6CA3"/>
    <w:rsid w:val="005C7133"/>
    <w:rsid w:val="005D092C"/>
    <w:rsid w:val="005D2CFF"/>
    <w:rsid w:val="005D5ED2"/>
    <w:rsid w:val="005E09EC"/>
    <w:rsid w:val="005E386B"/>
    <w:rsid w:val="005E4C45"/>
    <w:rsid w:val="005E4F6F"/>
    <w:rsid w:val="005E651E"/>
    <w:rsid w:val="005F1CA7"/>
    <w:rsid w:val="005F3BAB"/>
    <w:rsid w:val="00601C95"/>
    <w:rsid w:val="00602AAC"/>
    <w:rsid w:val="00603BBC"/>
    <w:rsid w:val="00605404"/>
    <w:rsid w:val="006143E2"/>
    <w:rsid w:val="00616330"/>
    <w:rsid w:val="006208E9"/>
    <w:rsid w:val="0062310A"/>
    <w:rsid w:val="0063061F"/>
    <w:rsid w:val="00634378"/>
    <w:rsid w:val="0063467D"/>
    <w:rsid w:val="00635039"/>
    <w:rsid w:val="0063644F"/>
    <w:rsid w:val="0063692D"/>
    <w:rsid w:val="006415BE"/>
    <w:rsid w:val="00641A23"/>
    <w:rsid w:val="00642C5F"/>
    <w:rsid w:val="00643DEA"/>
    <w:rsid w:val="00643E43"/>
    <w:rsid w:val="0064600D"/>
    <w:rsid w:val="00650E5C"/>
    <w:rsid w:val="00652807"/>
    <w:rsid w:val="00657B22"/>
    <w:rsid w:val="00671161"/>
    <w:rsid w:val="006716A3"/>
    <w:rsid w:val="006729F1"/>
    <w:rsid w:val="00673843"/>
    <w:rsid w:val="006753EB"/>
    <w:rsid w:val="00676C90"/>
    <w:rsid w:val="00677840"/>
    <w:rsid w:val="00685771"/>
    <w:rsid w:val="00685E96"/>
    <w:rsid w:val="00692D18"/>
    <w:rsid w:val="00693080"/>
    <w:rsid w:val="006944C5"/>
    <w:rsid w:val="006952F4"/>
    <w:rsid w:val="00695A98"/>
    <w:rsid w:val="00696DE6"/>
    <w:rsid w:val="00697412"/>
    <w:rsid w:val="006A5913"/>
    <w:rsid w:val="006A740D"/>
    <w:rsid w:val="006A757C"/>
    <w:rsid w:val="006B7304"/>
    <w:rsid w:val="006B7A0C"/>
    <w:rsid w:val="006C523E"/>
    <w:rsid w:val="006D0212"/>
    <w:rsid w:val="006D22D9"/>
    <w:rsid w:val="006D25B5"/>
    <w:rsid w:val="006D2643"/>
    <w:rsid w:val="006D610D"/>
    <w:rsid w:val="006D7115"/>
    <w:rsid w:val="006D7707"/>
    <w:rsid w:val="006E12DC"/>
    <w:rsid w:val="006E5D52"/>
    <w:rsid w:val="006F015A"/>
    <w:rsid w:val="006F1F83"/>
    <w:rsid w:val="006F1FF5"/>
    <w:rsid w:val="006F273F"/>
    <w:rsid w:val="006F62B8"/>
    <w:rsid w:val="006F6AC5"/>
    <w:rsid w:val="00701E74"/>
    <w:rsid w:val="00706987"/>
    <w:rsid w:val="00711344"/>
    <w:rsid w:val="00713649"/>
    <w:rsid w:val="007150E7"/>
    <w:rsid w:val="007213C4"/>
    <w:rsid w:val="00721902"/>
    <w:rsid w:val="00724BEA"/>
    <w:rsid w:val="00725B7B"/>
    <w:rsid w:val="00726132"/>
    <w:rsid w:val="007303ED"/>
    <w:rsid w:val="0073373E"/>
    <w:rsid w:val="007409A3"/>
    <w:rsid w:val="007533AE"/>
    <w:rsid w:val="00754BA5"/>
    <w:rsid w:val="0075516D"/>
    <w:rsid w:val="007552AE"/>
    <w:rsid w:val="007558E7"/>
    <w:rsid w:val="00762FFC"/>
    <w:rsid w:val="007630B3"/>
    <w:rsid w:val="00767EF6"/>
    <w:rsid w:val="00772B6D"/>
    <w:rsid w:val="007829E8"/>
    <w:rsid w:val="00784AB3"/>
    <w:rsid w:val="00786984"/>
    <w:rsid w:val="00793C4D"/>
    <w:rsid w:val="0079542B"/>
    <w:rsid w:val="007954B7"/>
    <w:rsid w:val="007A1250"/>
    <w:rsid w:val="007A35B5"/>
    <w:rsid w:val="007A3777"/>
    <w:rsid w:val="007B0275"/>
    <w:rsid w:val="007B1C84"/>
    <w:rsid w:val="007B368F"/>
    <w:rsid w:val="007B6132"/>
    <w:rsid w:val="007B7AB0"/>
    <w:rsid w:val="007C04A9"/>
    <w:rsid w:val="007C28D1"/>
    <w:rsid w:val="007C3F3B"/>
    <w:rsid w:val="007C54EC"/>
    <w:rsid w:val="007E7D71"/>
    <w:rsid w:val="007F0239"/>
    <w:rsid w:val="007F0F4F"/>
    <w:rsid w:val="007F1E6F"/>
    <w:rsid w:val="007F4519"/>
    <w:rsid w:val="007F50A5"/>
    <w:rsid w:val="007F5CAB"/>
    <w:rsid w:val="00803DE2"/>
    <w:rsid w:val="0080520D"/>
    <w:rsid w:val="00805CB7"/>
    <w:rsid w:val="00807BBC"/>
    <w:rsid w:val="00811438"/>
    <w:rsid w:val="00815221"/>
    <w:rsid w:val="00817926"/>
    <w:rsid w:val="0082466F"/>
    <w:rsid w:val="0082551B"/>
    <w:rsid w:val="00827614"/>
    <w:rsid w:val="00830398"/>
    <w:rsid w:val="008347E4"/>
    <w:rsid w:val="00841A9B"/>
    <w:rsid w:val="008467F6"/>
    <w:rsid w:val="00851D22"/>
    <w:rsid w:val="00852099"/>
    <w:rsid w:val="008528E6"/>
    <w:rsid w:val="00854A98"/>
    <w:rsid w:val="008574FA"/>
    <w:rsid w:val="008612AC"/>
    <w:rsid w:val="008614DF"/>
    <w:rsid w:val="00863929"/>
    <w:rsid w:val="00865D6B"/>
    <w:rsid w:val="00876976"/>
    <w:rsid w:val="008808A4"/>
    <w:rsid w:val="0088430B"/>
    <w:rsid w:val="00884A88"/>
    <w:rsid w:val="00884F8B"/>
    <w:rsid w:val="00885646"/>
    <w:rsid w:val="0088735C"/>
    <w:rsid w:val="00891E17"/>
    <w:rsid w:val="00893E41"/>
    <w:rsid w:val="00895DC8"/>
    <w:rsid w:val="00895FF8"/>
    <w:rsid w:val="008A214E"/>
    <w:rsid w:val="008A2769"/>
    <w:rsid w:val="008A52DA"/>
    <w:rsid w:val="008A70F5"/>
    <w:rsid w:val="008A7233"/>
    <w:rsid w:val="008B33D6"/>
    <w:rsid w:val="008B3874"/>
    <w:rsid w:val="008B3A7C"/>
    <w:rsid w:val="008B490C"/>
    <w:rsid w:val="008C2108"/>
    <w:rsid w:val="008C2EEB"/>
    <w:rsid w:val="008C3F54"/>
    <w:rsid w:val="008D029C"/>
    <w:rsid w:val="008D0AF0"/>
    <w:rsid w:val="008D0F92"/>
    <w:rsid w:val="008D4D2B"/>
    <w:rsid w:val="008F28E8"/>
    <w:rsid w:val="008F5914"/>
    <w:rsid w:val="008F67E5"/>
    <w:rsid w:val="0090723D"/>
    <w:rsid w:val="00910195"/>
    <w:rsid w:val="00910476"/>
    <w:rsid w:val="00913FC2"/>
    <w:rsid w:val="00917452"/>
    <w:rsid w:val="0092006C"/>
    <w:rsid w:val="0092337B"/>
    <w:rsid w:val="00924AA7"/>
    <w:rsid w:val="00926A97"/>
    <w:rsid w:val="00926C1F"/>
    <w:rsid w:val="00930A8C"/>
    <w:rsid w:val="00930DA1"/>
    <w:rsid w:val="0093127B"/>
    <w:rsid w:val="0093351B"/>
    <w:rsid w:val="00933749"/>
    <w:rsid w:val="009421C1"/>
    <w:rsid w:val="00947F49"/>
    <w:rsid w:val="0095108C"/>
    <w:rsid w:val="00951348"/>
    <w:rsid w:val="0095229E"/>
    <w:rsid w:val="009553FF"/>
    <w:rsid w:val="00957396"/>
    <w:rsid w:val="00957A56"/>
    <w:rsid w:val="00966458"/>
    <w:rsid w:val="009667FD"/>
    <w:rsid w:val="00967983"/>
    <w:rsid w:val="00970737"/>
    <w:rsid w:val="009765D3"/>
    <w:rsid w:val="0097792D"/>
    <w:rsid w:val="00984ABA"/>
    <w:rsid w:val="00990785"/>
    <w:rsid w:val="0099594E"/>
    <w:rsid w:val="00995C1F"/>
    <w:rsid w:val="009A09AC"/>
    <w:rsid w:val="009A4498"/>
    <w:rsid w:val="009B0BDD"/>
    <w:rsid w:val="009B1737"/>
    <w:rsid w:val="009B32E0"/>
    <w:rsid w:val="009C0660"/>
    <w:rsid w:val="009C0CE8"/>
    <w:rsid w:val="009C1273"/>
    <w:rsid w:val="009D1B99"/>
    <w:rsid w:val="009D47C9"/>
    <w:rsid w:val="009D5AED"/>
    <w:rsid w:val="009D5E0B"/>
    <w:rsid w:val="009D5E4A"/>
    <w:rsid w:val="009D629F"/>
    <w:rsid w:val="009E18AD"/>
    <w:rsid w:val="009E3D4E"/>
    <w:rsid w:val="009E6726"/>
    <w:rsid w:val="009F5732"/>
    <w:rsid w:val="009F5E97"/>
    <w:rsid w:val="009F695C"/>
    <w:rsid w:val="00A02D1F"/>
    <w:rsid w:val="00A10A4A"/>
    <w:rsid w:val="00A11077"/>
    <w:rsid w:val="00A11A57"/>
    <w:rsid w:val="00A12127"/>
    <w:rsid w:val="00A14200"/>
    <w:rsid w:val="00A1421E"/>
    <w:rsid w:val="00A14BA2"/>
    <w:rsid w:val="00A15012"/>
    <w:rsid w:val="00A15366"/>
    <w:rsid w:val="00A23AAA"/>
    <w:rsid w:val="00A24C47"/>
    <w:rsid w:val="00A257D9"/>
    <w:rsid w:val="00A2691F"/>
    <w:rsid w:val="00A2728E"/>
    <w:rsid w:val="00A276C9"/>
    <w:rsid w:val="00A31306"/>
    <w:rsid w:val="00A33AFC"/>
    <w:rsid w:val="00A3401E"/>
    <w:rsid w:val="00A34204"/>
    <w:rsid w:val="00A411C6"/>
    <w:rsid w:val="00A41679"/>
    <w:rsid w:val="00A441C8"/>
    <w:rsid w:val="00A51021"/>
    <w:rsid w:val="00A5169A"/>
    <w:rsid w:val="00A5284E"/>
    <w:rsid w:val="00A64F72"/>
    <w:rsid w:val="00A656CE"/>
    <w:rsid w:val="00A7365E"/>
    <w:rsid w:val="00A736B6"/>
    <w:rsid w:val="00A7410F"/>
    <w:rsid w:val="00A7752D"/>
    <w:rsid w:val="00A776EC"/>
    <w:rsid w:val="00A809C0"/>
    <w:rsid w:val="00A82513"/>
    <w:rsid w:val="00A834E1"/>
    <w:rsid w:val="00A91C12"/>
    <w:rsid w:val="00A95089"/>
    <w:rsid w:val="00AA1B97"/>
    <w:rsid w:val="00AA2D82"/>
    <w:rsid w:val="00AA40FD"/>
    <w:rsid w:val="00AA6351"/>
    <w:rsid w:val="00AA6ADF"/>
    <w:rsid w:val="00AB10B3"/>
    <w:rsid w:val="00AB2BD7"/>
    <w:rsid w:val="00AB30D6"/>
    <w:rsid w:val="00AC324F"/>
    <w:rsid w:val="00AC42F3"/>
    <w:rsid w:val="00AC4FE5"/>
    <w:rsid w:val="00AD57C2"/>
    <w:rsid w:val="00AE02DF"/>
    <w:rsid w:val="00AE328A"/>
    <w:rsid w:val="00AE5780"/>
    <w:rsid w:val="00AE60CF"/>
    <w:rsid w:val="00AF56BF"/>
    <w:rsid w:val="00AF64C4"/>
    <w:rsid w:val="00B002B9"/>
    <w:rsid w:val="00B010E8"/>
    <w:rsid w:val="00B102C5"/>
    <w:rsid w:val="00B1213F"/>
    <w:rsid w:val="00B12ACD"/>
    <w:rsid w:val="00B24CA8"/>
    <w:rsid w:val="00B31885"/>
    <w:rsid w:val="00B3697E"/>
    <w:rsid w:val="00B373B2"/>
    <w:rsid w:val="00B415D7"/>
    <w:rsid w:val="00B4329F"/>
    <w:rsid w:val="00B45DD2"/>
    <w:rsid w:val="00B47085"/>
    <w:rsid w:val="00B47DB0"/>
    <w:rsid w:val="00B50E52"/>
    <w:rsid w:val="00B5203B"/>
    <w:rsid w:val="00B521B3"/>
    <w:rsid w:val="00B5606C"/>
    <w:rsid w:val="00B56234"/>
    <w:rsid w:val="00B60368"/>
    <w:rsid w:val="00B60DBF"/>
    <w:rsid w:val="00B61F8D"/>
    <w:rsid w:val="00B70916"/>
    <w:rsid w:val="00B733C4"/>
    <w:rsid w:val="00B776B0"/>
    <w:rsid w:val="00B8055A"/>
    <w:rsid w:val="00B80F29"/>
    <w:rsid w:val="00B81D4B"/>
    <w:rsid w:val="00B82D89"/>
    <w:rsid w:val="00B85B5A"/>
    <w:rsid w:val="00B91B12"/>
    <w:rsid w:val="00B947DB"/>
    <w:rsid w:val="00B96DA4"/>
    <w:rsid w:val="00BA13B9"/>
    <w:rsid w:val="00BA31DF"/>
    <w:rsid w:val="00BA3844"/>
    <w:rsid w:val="00BA4C7B"/>
    <w:rsid w:val="00BB3DEA"/>
    <w:rsid w:val="00BB420E"/>
    <w:rsid w:val="00BB6C91"/>
    <w:rsid w:val="00BB709C"/>
    <w:rsid w:val="00BC34DD"/>
    <w:rsid w:val="00BC36FA"/>
    <w:rsid w:val="00BC3E9B"/>
    <w:rsid w:val="00BC47F7"/>
    <w:rsid w:val="00BC6B2F"/>
    <w:rsid w:val="00BC7C1B"/>
    <w:rsid w:val="00BD083A"/>
    <w:rsid w:val="00BD12E0"/>
    <w:rsid w:val="00BD4394"/>
    <w:rsid w:val="00BD54CD"/>
    <w:rsid w:val="00BD576D"/>
    <w:rsid w:val="00BD5D45"/>
    <w:rsid w:val="00BD72F1"/>
    <w:rsid w:val="00BD74B6"/>
    <w:rsid w:val="00BE24F8"/>
    <w:rsid w:val="00BE3BCC"/>
    <w:rsid w:val="00BF2D75"/>
    <w:rsid w:val="00C04263"/>
    <w:rsid w:val="00C05E96"/>
    <w:rsid w:val="00C06640"/>
    <w:rsid w:val="00C077BE"/>
    <w:rsid w:val="00C1341F"/>
    <w:rsid w:val="00C13F8F"/>
    <w:rsid w:val="00C20641"/>
    <w:rsid w:val="00C207ED"/>
    <w:rsid w:val="00C21340"/>
    <w:rsid w:val="00C2573A"/>
    <w:rsid w:val="00C32522"/>
    <w:rsid w:val="00C343AE"/>
    <w:rsid w:val="00C36DB7"/>
    <w:rsid w:val="00C379D8"/>
    <w:rsid w:val="00C418C2"/>
    <w:rsid w:val="00C42412"/>
    <w:rsid w:val="00C4491E"/>
    <w:rsid w:val="00C45D76"/>
    <w:rsid w:val="00C46DEB"/>
    <w:rsid w:val="00C50EE2"/>
    <w:rsid w:val="00C51CA4"/>
    <w:rsid w:val="00C52198"/>
    <w:rsid w:val="00C52F9A"/>
    <w:rsid w:val="00C53522"/>
    <w:rsid w:val="00C54176"/>
    <w:rsid w:val="00C54FDF"/>
    <w:rsid w:val="00C56F98"/>
    <w:rsid w:val="00C579CD"/>
    <w:rsid w:val="00C608D5"/>
    <w:rsid w:val="00C6147D"/>
    <w:rsid w:val="00C62726"/>
    <w:rsid w:val="00C637F3"/>
    <w:rsid w:val="00C679CA"/>
    <w:rsid w:val="00C67D82"/>
    <w:rsid w:val="00C70637"/>
    <w:rsid w:val="00C73BFC"/>
    <w:rsid w:val="00C76B3B"/>
    <w:rsid w:val="00C8415C"/>
    <w:rsid w:val="00C85E18"/>
    <w:rsid w:val="00C90CE6"/>
    <w:rsid w:val="00C93B8A"/>
    <w:rsid w:val="00C94A7F"/>
    <w:rsid w:val="00C94BE5"/>
    <w:rsid w:val="00C95036"/>
    <w:rsid w:val="00C97F6D"/>
    <w:rsid w:val="00CA3D74"/>
    <w:rsid w:val="00CA532A"/>
    <w:rsid w:val="00CB63D7"/>
    <w:rsid w:val="00CC0BD0"/>
    <w:rsid w:val="00CC27E5"/>
    <w:rsid w:val="00CC2935"/>
    <w:rsid w:val="00CC61F5"/>
    <w:rsid w:val="00CC7A47"/>
    <w:rsid w:val="00CD0AB7"/>
    <w:rsid w:val="00CD1679"/>
    <w:rsid w:val="00CD3C6B"/>
    <w:rsid w:val="00CE14CC"/>
    <w:rsid w:val="00CE2F1B"/>
    <w:rsid w:val="00CF18E5"/>
    <w:rsid w:val="00CF297F"/>
    <w:rsid w:val="00CF6580"/>
    <w:rsid w:val="00CF7961"/>
    <w:rsid w:val="00D037C0"/>
    <w:rsid w:val="00D04834"/>
    <w:rsid w:val="00D05DA6"/>
    <w:rsid w:val="00D1107B"/>
    <w:rsid w:val="00D140E6"/>
    <w:rsid w:val="00D2302C"/>
    <w:rsid w:val="00D25B52"/>
    <w:rsid w:val="00D265A0"/>
    <w:rsid w:val="00D27F4E"/>
    <w:rsid w:val="00D324F9"/>
    <w:rsid w:val="00D32E98"/>
    <w:rsid w:val="00D32F15"/>
    <w:rsid w:val="00D332D9"/>
    <w:rsid w:val="00D37988"/>
    <w:rsid w:val="00D435DF"/>
    <w:rsid w:val="00D45853"/>
    <w:rsid w:val="00D50C7A"/>
    <w:rsid w:val="00D50DDF"/>
    <w:rsid w:val="00D528A1"/>
    <w:rsid w:val="00D60FEF"/>
    <w:rsid w:val="00D636C5"/>
    <w:rsid w:val="00D638C7"/>
    <w:rsid w:val="00D63FEF"/>
    <w:rsid w:val="00D655AC"/>
    <w:rsid w:val="00D67A66"/>
    <w:rsid w:val="00D7344C"/>
    <w:rsid w:val="00D812E9"/>
    <w:rsid w:val="00D8163F"/>
    <w:rsid w:val="00D82892"/>
    <w:rsid w:val="00D845C2"/>
    <w:rsid w:val="00D86C28"/>
    <w:rsid w:val="00D92CFE"/>
    <w:rsid w:val="00D936C0"/>
    <w:rsid w:val="00D96C36"/>
    <w:rsid w:val="00D9787E"/>
    <w:rsid w:val="00D97B4D"/>
    <w:rsid w:val="00DA0C20"/>
    <w:rsid w:val="00DA26AC"/>
    <w:rsid w:val="00DA4587"/>
    <w:rsid w:val="00DA504F"/>
    <w:rsid w:val="00DA5EAC"/>
    <w:rsid w:val="00DB3ED9"/>
    <w:rsid w:val="00DB71CF"/>
    <w:rsid w:val="00DB7D4C"/>
    <w:rsid w:val="00DC0A11"/>
    <w:rsid w:val="00DC4EFB"/>
    <w:rsid w:val="00DD01F0"/>
    <w:rsid w:val="00DD1355"/>
    <w:rsid w:val="00DD45D9"/>
    <w:rsid w:val="00DD62F1"/>
    <w:rsid w:val="00DD7359"/>
    <w:rsid w:val="00DD7F3E"/>
    <w:rsid w:val="00DE364A"/>
    <w:rsid w:val="00DE3DD6"/>
    <w:rsid w:val="00DE43CB"/>
    <w:rsid w:val="00DF0F9B"/>
    <w:rsid w:val="00DF6D4D"/>
    <w:rsid w:val="00DF70DA"/>
    <w:rsid w:val="00E05564"/>
    <w:rsid w:val="00E06B45"/>
    <w:rsid w:val="00E1081C"/>
    <w:rsid w:val="00E10F3B"/>
    <w:rsid w:val="00E218D4"/>
    <w:rsid w:val="00E238E8"/>
    <w:rsid w:val="00E247CD"/>
    <w:rsid w:val="00E33CC2"/>
    <w:rsid w:val="00E34A10"/>
    <w:rsid w:val="00E34F7D"/>
    <w:rsid w:val="00E415F4"/>
    <w:rsid w:val="00E43E64"/>
    <w:rsid w:val="00E460C1"/>
    <w:rsid w:val="00E4649B"/>
    <w:rsid w:val="00E51AF3"/>
    <w:rsid w:val="00E521C0"/>
    <w:rsid w:val="00E5235D"/>
    <w:rsid w:val="00E530D0"/>
    <w:rsid w:val="00E55A03"/>
    <w:rsid w:val="00E57BE4"/>
    <w:rsid w:val="00E603C0"/>
    <w:rsid w:val="00E616E0"/>
    <w:rsid w:val="00E64BE5"/>
    <w:rsid w:val="00E677A7"/>
    <w:rsid w:val="00E71658"/>
    <w:rsid w:val="00E74602"/>
    <w:rsid w:val="00E753C1"/>
    <w:rsid w:val="00E753E0"/>
    <w:rsid w:val="00E75AC6"/>
    <w:rsid w:val="00E75CDB"/>
    <w:rsid w:val="00E76AC2"/>
    <w:rsid w:val="00E92110"/>
    <w:rsid w:val="00EA077A"/>
    <w:rsid w:val="00EA13BD"/>
    <w:rsid w:val="00EA1A9A"/>
    <w:rsid w:val="00EA5173"/>
    <w:rsid w:val="00EA5985"/>
    <w:rsid w:val="00EA7535"/>
    <w:rsid w:val="00EB1DF0"/>
    <w:rsid w:val="00EB2BD2"/>
    <w:rsid w:val="00EC1718"/>
    <w:rsid w:val="00EC1BD3"/>
    <w:rsid w:val="00EC1D86"/>
    <w:rsid w:val="00EC518C"/>
    <w:rsid w:val="00ED2389"/>
    <w:rsid w:val="00ED4412"/>
    <w:rsid w:val="00ED54E1"/>
    <w:rsid w:val="00ED5C5C"/>
    <w:rsid w:val="00EE30D9"/>
    <w:rsid w:val="00EF2817"/>
    <w:rsid w:val="00EF3D0C"/>
    <w:rsid w:val="00EF4AD6"/>
    <w:rsid w:val="00F0071F"/>
    <w:rsid w:val="00F00FA5"/>
    <w:rsid w:val="00F02C52"/>
    <w:rsid w:val="00F03312"/>
    <w:rsid w:val="00F0560E"/>
    <w:rsid w:val="00F13D03"/>
    <w:rsid w:val="00F1466C"/>
    <w:rsid w:val="00F15238"/>
    <w:rsid w:val="00F17178"/>
    <w:rsid w:val="00F17779"/>
    <w:rsid w:val="00F22E76"/>
    <w:rsid w:val="00F24760"/>
    <w:rsid w:val="00F346B9"/>
    <w:rsid w:val="00F357A0"/>
    <w:rsid w:val="00F36B93"/>
    <w:rsid w:val="00F40413"/>
    <w:rsid w:val="00F51053"/>
    <w:rsid w:val="00F5181D"/>
    <w:rsid w:val="00F51906"/>
    <w:rsid w:val="00F52396"/>
    <w:rsid w:val="00F53B71"/>
    <w:rsid w:val="00F652A5"/>
    <w:rsid w:val="00F65737"/>
    <w:rsid w:val="00F658F7"/>
    <w:rsid w:val="00F6757A"/>
    <w:rsid w:val="00F725B4"/>
    <w:rsid w:val="00F76FFC"/>
    <w:rsid w:val="00F7734B"/>
    <w:rsid w:val="00F813CB"/>
    <w:rsid w:val="00F817EE"/>
    <w:rsid w:val="00F840D9"/>
    <w:rsid w:val="00F9038C"/>
    <w:rsid w:val="00F97B97"/>
    <w:rsid w:val="00FA3AE0"/>
    <w:rsid w:val="00FA716E"/>
    <w:rsid w:val="00FA74B8"/>
    <w:rsid w:val="00FB122A"/>
    <w:rsid w:val="00FB2C4A"/>
    <w:rsid w:val="00FB7222"/>
    <w:rsid w:val="00FC2E04"/>
    <w:rsid w:val="00FC3671"/>
    <w:rsid w:val="00FC4C65"/>
    <w:rsid w:val="00FC7628"/>
    <w:rsid w:val="00FD06A9"/>
    <w:rsid w:val="00FD0826"/>
    <w:rsid w:val="00FD0E84"/>
    <w:rsid w:val="00FD3140"/>
    <w:rsid w:val="00FD38EC"/>
    <w:rsid w:val="00FD4CC6"/>
    <w:rsid w:val="00FD7EFC"/>
    <w:rsid w:val="00FE1D92"/>
    <w:rsid w:val="00FE4F65"/>
    <w:rsid w:val="00FF3B4C"/>
    <w:rsid w:val="087245E9"/>
    <w:rsid w:val="09E140A9"/>
    <w:rsid w:val="12442D06"/>
    <w:rsid w:val="19094C28"/>
    <w:rsid w:val="1DDE6490"/>
    <w:rsid w:val="243458DE"/>
    <w:rsid w:val="2CF51792"/>
    <w:rsid w:val="2DBF3401"/>
    <w:rsid w:val="2E356D48"/>
    <w:rsid w:val="320F75D6"/>
    <w:rsid w:val="547F2579"/>
    <w:rsid w:val="5A130056"/>
    <w:rsid w:val="712A1F38"/>
    <w:rsid w:val="76C57654"/>
    <w:rsid w:val="7EAD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C99062"/>
  <w15:chartTrackingRefBased/>
  <w15:docId w15:val="{D271906D-9A0A-48BE-8F7D-7EDD0F0A0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40" w:after="330" w:line="578" w:lineRule="auto"/>
      <w:outlineLvl w:val="0"/>
    </w:pPr>
    <w:rPr>
      <w:rFonts w:ascii="Verdana" w:eastAsia="方正大黑简体" w:hAnsi="Verdana"/>
      <w:b/>
      <w:bCs/>
      <w:kern w:val="44"/>
      <w:sz w:val="44"/>
      <w:szCs w:val="4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Verdana" w:eastAsia="方正大黑简体" w:hAnsi="Verdana"/>
      <w:b/>
      <w:bCs/>
      <w:kern w:val="44"/>
      <w:sz w:val="44"/>
      <w:szCs w:val="44"/>
      <w:lang w:val="en-US" w:eastAsia="en-US" w:bidi="ar-SA"/>
    </w:rPr>
  </w:style>
  <w:style w:type="character" w:styleId="Hyperlink">
    <w:name w:val="Hyperlink"/>
    <w:uiPriority w:val="99"/>
    <w:unhideWhenUsed/>
    <w:rPr>
      <w:rFonts w:ascii="Verdana" w:eastAsia="方正大黑简体" w:hAnsi="Verdana"/>
      <w:b/>
      <w:color w:val="0000FF"/>
      <w:sz w:val="36"/>
      <w:u w:val="single"/>
      <w:lang w:val="en-US" w:eastAsia="en-US" w:bidi="ar-SA"/>
    </w:rPr>
  </w:style>
  <w:style w:type="character" w:styleId="PageNumber">
    <w:name w:val="page number"/>
    <w:basedOn w:val="DefaultParagraphFont"/>
    <w:rPr>
      <w:rFonts w:ascii="Verdana" w:eastAsia="方正大黑简体" w:hAnsi="Verdana"/>
      <w:b/>
      <w:sz w:val="36"/>
      <w:lang w:val="en-US" w:eastAsia="en-US" w:bidi="ar-SA"/>
    </w:rPr>
  </w:style>
  <w:style w:type="character" w:styleId="CommentReference">
    <w:name w:val="annotation reference"/>
    <w:rPr>
      <w:rFonts w:ascii="Verdana" w:eastAsia="方正大黑简体" w:hAnsi="Verdana"/>
      <w:b/>
      <w:sz w:val="21"/>
      <w:szCs w:val="21"/>
      <w:lang w:val="en-US" w:eastAsia="en-US" w:bidi="ar-SA"/>
    </w:rPr>
  </w:style>
  <w:style w:type="character" w:customStyle="1" w:styleId="DocumentMapChar">
    <w:name w:val="Document Map Char"/>
    <w:link w:val="DocumentMap"/>
    <w:rPr>
      <w:rFonts w:ascii="宋体" w:eastAsia="方正大黑简体" w:hAnsi="Verdana"/>
      <w:b/>
      <w:kern w:val="2"/>
      <w:sz w:val="18"/>
      <w:szCs w:val="18"/>
      <w:lang w:val="en-US" w:eastAsia="en-US" w:bidi="ar-SA"/>
    </w:rPr>
  </w:style>
  <w:style w:type="character" w:customStyle="1" w:styleId="CommentTextChar">
    <w:name w:val="Comment Text Char"/>
    <w:link w:val="CommentText"/>
    <w:rPr>
      <w:rFonts w:ascii="Verdana" w:eastAsia="方正大黑简体" w:hAnsi="Verdana"/>
      <w:b w:val="0"/>
      <w:kern w:val="2"/>
      <w:sz w:val="21"/>
      <w:szCs w:val="24"/>
      <w:lang w:val="en-US" w:eastAsia="en-US" w:bidi="ar-SA"/>
    </w:rPr>
  </w:style>
  <w:style w:type="character" w:customStyle="1" w:styleId="CommentSubjectChar">
    <w:name w:val="Comment Subject Char"/>
    <w:link w:val="CommentSubject"/>
    <w:rPr>
      <w:rFonts w:ascii="Verdana" w:eastAsia="方正大黑简体" w:hAnsi="Verdana"/>
      <w:b/>
      <w:bCs/>
      <w:kern w:val="2"/>
      <w:sz w:val="21"/>
      <w:szCs w:val="24"/>
      <w:lang w:val="en-US" w:eastAsia="en-US" w:bidi="ar-SA"/>
    </w:rPr>
  </w:style>
  <w:style w:type="character" w:customStyle="1" w:styleId="FooterChar">
    <w:name w:val="Footer Char"/>
    <w:link w:val="Footer"/>
    <w:uiPriority w:val="99"/>
    <w:rPr>
      <w:rFonts w:ascii="Verdana" w:eastAsia="方正大黑简体" w:hAnsi="Verdana"/>
      <w:b/>
      <w:kern w:val="2"/>
      <w:sz w:val="18"/>
      <w:szCs w:val="18"/>
      <w:lang w:val="en-US" w:eastAsia="en-US" w:bidi="ar-SA"/>
    </w:rPr>
  </w:style>
  <w:style w:type="character" w:customStyle="1" w:styleId="BalloonTextChar">
    <w:name w:val="Balloon Text Char"/>
    <w:link w:val="BalloonText"/>
    <w:rPr>
      <w:rFonts w:ascii="Verdana" w:eastAsia="方正大黑简体" w:hAnsi="Verdana"/>
      <w:b/>
      <w:kern w:val="2"/>
      <w:sz w:val="18"/>
      <w:szCs w:val="18"/>
      <w:lang w:val="en-US" w:eastAsia="en-US" w:bidi="ar-SA"/>
    </w:rPr>
  </w:style>
  <w:style w:type="paragraph" w:styleId="BalloonText">
    <w:name w:val="Balloon Text"/>
    <w:basedOn w:val="Normal"/>
    <w:link w:val="BalloonTextChar"/>
    <w:rPr>
      <w:rFonts w:ascii="Verdana" w:eastAsia="方正大黑简体" w:hAnsi="Verdana"/>
      <w:b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  <w:pPr>
      <w:jc w:val="left"/>
    </w:pPr>
    <w:rPr>
      <w:rFonts w:ascii="Verdana" w:eastAsia="方正大黑简体" w:hAnsi="Verdana"/>
      <w:lang w:eastAsia="en-US"/>
    </w:rPr>
  </w:style>
  <w:style w:type="paragraph" w:styleId="TOC1">
    <w:name w:val="toc 1"/>
    <w:basedOn w:val="Normal"/>
    <w:next w:val="Normal"/>
    <w:uiPriority w:val="39"/>
  </w:style>
  <w:style w:type="paragraph" w:styleId="DocumentMap">
    <w:name w:val="Document Map"/>
    <w:basedOn w:val="Normal"/>
    <w:link w:val="DocumentMapChar"/>
    <w:rPr>
      <w:rFonts w:ascii="宋体" w:eastAsia="方正大黑简体" w:hAnsi="Verdana"/>
      <w:b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jc w:val="left"/>
    </w:pPr>
    <w:rPr>
      <w:rFonts w:ascii="Verdana" w:eastAsia="方正大黑简体" w:hAnsi="Verdana"/>
      <w:b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2">
    <w:name w:val="toc 2"/>
    <w:basedOn w:val="Normal"/>
    <w:next w:val="Normal"/>
    <w:uiPriority w:val="39"/>
    <w:pPr>
      <w:tabs>
        <w:tab w:val="right" w:leader="dot" w:pos="8494"/>
      </w:tabs>
      <w:spacing w:line="276" w:lineRule="auto"/>
      <w:ind w:leftChars="200" w:left="420"/>
    </w:pPr>
  </w:style>
  <w:style w:type="paragraph" w:styleId="NormalWeb">
    <w:name w:val="Normal (Web)"/>
    <w:basedOn w:val="Normal"/>
    <w:pPr>
      <w:widowControl/>
      <w:spacing w:after="200" w:line="276" w:lineRule="auto"/>
      <w:jc w:val="left"/>
    </w:pPr>
    <w:rPr>
      <w:rFonts w:ascii="宋体" w:cs="宋体"/>
      <w:kern w:val="0"/>
      <w:sz w:val="24"/>
      <w:lang w:eastAsia="en-US" w:bidi="en-US"/>
    </w:rPr>
  </w:style>
  <w:style w:type="paragraph" w:styleId="TOCHeading">
    <w:name w:val="TOC Heading"/>
    <w:basedOn w:val="Heading1"/>
    <w:next w:val="Normal"/>
    <w:uiPriority w:val="39"/>
    <w:qFormat/>
    <w:pPr>
      <w:widowControl/>
      <w:spacing w:before="480" w:after="0" w:line="276" w:lineRule="auto"/>
      <w:jc w:val="left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paragraph" w:styleId="Revision">
    <w:name w:val="Revision"/>
    <w:uiPriority w:val="99"/>
    <w:unhideWhenUsed/>
    <w:rPr>
      <w:kern w:val="2"/>
      <w:sz w:val="21"/>
      <w:szCs w:val="24"/>
    </w:rPr>
  </w:style>
  <w:style w:type="paragraph" w:customStyle="1" w:styleId="CharCharChar">
    <w:name w:val="Char Char Char"/>
    <w:basedOn w:val="Normal"/>
    <w:semiHidden/>
    <w:pPr>
      <w:widowControl/>
      <w:numPr>
        <w:numId w:val="1"/>
      </w:numPr>
      <w:tabs>
        <w:tab w:val="left" w:pos="425"/>
      </w:tabs>
      <w:spacing w:before="120" w:after="120"/>
      <w:jc w:val="left"/>
    </w:pPr>
    <w:rPr>
      <w:rFonts w:ascii="Verdana" w:eastAsia="方正大黑简体" w:hAnsi="Verdana"/>
      <w:b/>
      <w:kern w:val="0"/>
      <w:sz w:val="36"/>
      <w:szCs w:val="20"/>
      <w:lang w:eastAsia="en-US"/>
    </w:rPr>
  </w:style>
  <w:style w:type="character" w:styleId="HTMLTypewriter">
    <w:name w:val="HTML Typewriter"/>
    <w:unhideWhenUsed/>
    <w:rsid w:val="006A740D"/>
    <w:rPr>
      <w:rFonts w:ascii="宋体" w:eastAsia="宋体" w:hAnsi="宋体" w:cs="宋体" w:hint="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1213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3</Pages>
  <Words>323</Words>
  <Characters>1843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土木工程学院研究生导师信息表</vt:lpstr>
      <vt:lpstr/>
    </vt:vector>
  </TitlesOfParts>
  <Manager/>
  <Company>微软中国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YXXia</dc:creator>
  <cp:keywords/>
  <dc:description/>
  <cp:lastModifiedBy>Yunxia Xia</cp:lastModifiedBy>
  <cp:revision>99</cp:revision>
  <cp:lastPrinted>2017-02-20T12:14:00Z</cp:lastPrinted>
  <dcterms:created xsi:type="dcterms:W3CDTF">2020-01-16T01:39:00Z</dcterms:created>
  <dcterms:modified xsi:type="dcterms:W3CDTF">2020-02-24T13:23:00Z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