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4B" w:rsidRDefault="00A175BF">
      <w:pPr>
        <w:spacing w:line="580" w:lineRule="exact"/>
        <w:jc w:val="center"/>
        <w:rPr>
          <w:rFonts w:asciiTheme="minorEastAsia" w:eastAsiaTheme="minorEastAsia" w:hAnsiTheme="minorEastAsia" w:cs="黑体"/>
          <w:color w:val="000000"/>
          <w:sz w:val="36"/>
          <w:szCs w:val="36"/>
        </w:rPr>
      </w:pPr>
      <w:r>
        <w:rPr>
          <w:rFonts w:asciiTheme="minorEastAsia" w:eastAsiaTheme="minorEastAsia" w:hAnsiTheme="minorEastAsia" w:cs="黑体"/>
          <w:color w:val="000000"/>
          <w:sz w:val="36"/>
          <w:szCs w:val="36"/>
        </w:rPr>
        <w:t>关于做好</w:t>
      </w:r>
      <w:r>
        <w:rPr>
          <w:rFonts w:asciiTheme="minorEastAsia" w:eastAsiaTheme="minorEastAsia" w:hAnsiTheme="minorEastAsia" w:cs="黑体" w:hint="eastAsia"/>
          <w:color w:val="000000"/>
          <w:sz w:val="36"/>
          <w:szCs w:val="36"/>
        </w:rPr>
        <w:t>青岛理工大学20</w:t>
      </w:r>
      <w:r w:rsidR="008C6667">
        <w:rPr>
          <w:rFonts w:asciiTheme="minorEastAsia" w:eastAsiaTheme="minorEastAsia" w:hAnsiTheme="minorEastAsia" w:cs="黑体" w:hint="eastAsia"/>
          <w:color w:val="000000"/>
          <w:sz w:val="36"/>
          <w:szCs w:val="36"/>
        </w:rPr>
        <w:t>20</w:t>
      </w:r>
      <w:r>
        <w:rPr>
          <w:rFonts w:asciiTheme="minorEastAsia" w:eastAsiaTheme="minorEastAsia" w:hAnsiTheme="minorEastAsia" w:cs="黑体" w:hint="eastAsia"/>
          <w:color w:val="000000"/>
          <w:sz w:val="36"/>
          <w:szCs w:val="36"/>
        </w:rPr>
        <w:t>届</w:t>
      </w:r>
      <w:r>
        <w:rPr>
          <w:rFonts w:asciiTheme="minorEastAsia" w:eastAsiaTheme="minorEastAsia" w:hAnsiTheme="minorEastAsia" w:cs="黑体"/>
          <w:color w:val="000000"/>
          <w:sz w:val="36"/>
          <w:szCs w:val="36"/>
        </w:rPr>
        <w:t>毕业生求职创业补贴发放工作的通知</w:t>
      </w:r>
    </w:p>
    <w:p w:rsidR="00F70C4B" w:rsidRDefault="00A175BF">
      <w:pPr>
        <w:spacing w:line="580" w:lineRule="exact"/>
        <w:rPr>
          <w:rFonts w:asciiTheme="minorEastAsia" w:eastAsiaTheme="minorEastAsia" w:hAnsiTheme="minorEastAsia" w:cs="黑体"/>
          <w:color w:val="FFFFFF"/>
          <w:sz w:val="28"/>
          <w:szCs w:val="28"/>
        </w:rPr>
      </w:pPr>
      <w:r>
        <w:rPr>
          <w:rFonts w:asciiTheme="minorEastAsia" w:eastAsiaTheme="minorEastAsia" w:hAnsiTheme="minorEastAsia" w:cs="黑体" w:hint="eastAsia"/>
          <w:color w:val="000000"/>
          <w:sz w:val="28"/>
          <w:szCs w:val="28"/>
        </w:rPr>
        <w:t>各学院：</w:t>
      </w:r>
    </w:p>
    <w:p w:rsidR="00F70C4B" w:rsidRDefault="00A175BF">
      <w:pPr>
        <w:spacing w:line="580" w:lineRule="exact"/>
        <w:ind w:firstLine="640"/>
        <w:jc w:val="left"/>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学校根据</w:t>
      </w:r>
      <w:r w:rsidR="008C6667" w:rsidRPr="008C6667">
        <w:rPr>
          <w:rFonts w:asciiTheme="minorEastAsia" w:eastAsiaTheme="minorEastAsia" w:hAnsiTheme="minorEastAsia" w:hint="eastAsia"/>
          <w:sz w:val="28"/>
          <w:szCs w:val="28"/>
        </w:rPr>
        <w:t>《人力资源社会保障部教育部财政部关于做好高校毕业生求职补贴发放工作的通知》（</w:t>
      </w:r>
      <w:proofErr w:type="gramStart"/>
      <w:r w:rsidR="008C6667" w:rsidRPr="008C6667">
        <w:rPr>
          <w:rFonts w:asciiTheme="minorEastAsia" w:eastAsiaTheme="minorEastAsia" w:hAnsiTheme="minorEastAsia" w:hint="eastAsia"/>
          <w:sz w:val="28"/>
          <w:szCs w:val="28"/>
        </w:rPr>
        <w:t>人社部</w:t>
      </w:r>
      <w:proofErr w:type="gramEnd"/>
      <w:r w:rsidR="008C6667" w:rsidRPr="008C6667">
        <w:rPr>
          <w:rFonts w:asciiTheme="minorEastAsia" w:eastAsiaTheme="minorEastAsia" w:hAnsiTheme="minorEastAsia" w:hint="eastAsia"/>
          <w:sz w:val="28"/>
          <w:szCs w:val="28"/>
        </w:rPr>
        <w:t>发〔2013〕43号）、《人力资源社会保障部教育部公安部财政部中国人民银行关于做好当前形势下高校毕业生就业创业工作的通知》（</w:t>
      </w:r>
      <w:proofErr w:type="gramStart"/>
      <w:r w:rsidR="008C6667" w:rsidRPr="008C6667">
        <w:rPr>
          <w:rFonts w:asciiTheme="minorEastAsia" w:eastAsiaTheme="minorEastAsia" w:hAnsiTheme="minorEastAsia" w:hint="eastAsia"/>
          <w:sz w:val="28"/>
          <w:szCs w:val="28"/>
        </w:rPr>
        <w:t>人社部</w:t>
      </w:r>
      <w:proofErr w:type="gramEnd"/>
      <w:r w:rsidR="008C6667" w:rsidRPr="008C6667">
        <w:rPr>
          <w:rFonts w:asciiTheme="minorEastAsia" w:eastAsiaTheme="minorEastAsia" w:hAnsiTheme="minorEastAsia" w:hint="eastAsia"/>
          <w:sz w:val="28"/>
          <w:szCs w:val="28"/>
        </w:rPr>
        <w:t>发〔2019〕72号）要求，</w:t>
      </w:r>
      <w:r>
        <w:rPr>
          <w:rFonts w:asciiTheme="minorEastAsia" w:eastAsiaTheme="minorEastAsia" w:hAnsiTheme="minorEastAsia" w:hint="eastAsia"/>
          <w:sz w:val="28"/>
          <w:szCs w:val="28"/>
        </w:rPr>
        <w:t>为改善特困家庭全日制普通高等学校毕业生的就业创业环境，使其尽快实现就业创业，现就做好我校毕业生求职创业补贴信息审核发放工作通知如下：</w:t>
      </w:r>
    </w:p>
    <w:p w:rsidR="00F70C4B" w:rsidRDefault="00A175BF">
      <w:pPr>
        <w:ind w:firstLineChars="200" w:firstLine="560"/>
        <w:rPr>
          <w:rFonts w:asciiTheme="minorEastAsia" w:eastAsiaTheme="minorEastAsia" w:hAnsiTheme="minorEastAsia"/>
          <w:sz w:val="28"/>
          <w:szCs w:val="28"/>
        </w:rPr>
      </w:pPr>
      <w:r>
        <w:rPr>
          <w:rFonts w:asciiTheme="minorEastAsia" w:eastAsiaTheme="minorEastAsia" w:hAnsiTheme="minorEastAsia" w:cs="华文仿宋" w:hint="eastAsia"/>
          <w:sz w:val="28"/>
          <w:szCs w:val="28"/>
        </w:rPr>
        <w:t>一、发放对象和标准</w:t>
      </w:r>
    </w:p>
    <w:p w:rsidR="00F70C4B" w:rsidRDefault="00A175BF">
      <w:pPr>
        <w:ind w:firstLineChars="200" w:firstLine="560"/>
        <w:rPr>
          <w:rFonts w:asciiTheme="minorEastAsia" w:eastAsiaTheme="minorEastAsia" w:hAnsiTheme="minorEastAsia" w:cs="华文仿宋"/>
          <w:sz w:val="28"/>
          <w:szCs w:val="28"/>
        </w:rPr>
      </w:pPr>
      <w:r>
        <w:rPr>
          <w:rFonts w:asciiTheme="minorEastAsia" w:eastAsiaTheme="minorEastAsia" w:hAnsiTheme="minorEastAsia" w:hint="eastAsia"/>
          <w:sz w:val="28"/>
          <w:szCs w:val="28"/>
        </w:rPr>
        <w:t>（一）求职创业补贴发放对象为在毕业年度内有就业意愿、积极求职并符合下列条件之一的全日制普通高等学校毕业生</w:t>
      </w:r>
      <w:r>
        <w:rPr>
          <w:rFonts w:asciiTheme="minorEastAsia" w:eastAsiaTheme="minorEastAsia" w:hAnsiTheme="minorEastAsia" w:cs="仿宋_GB2312" w:hint="eastAsia"/>
          <w:sz w:val="28"/>
          <w:szCs w:val="28"/>
        </w:rPr>
        <w:t>：</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proofErr w:type="gramStart"/>
      <w:r w:rsidRPr="008C6667">
        <w:rPr>
          <w:rFonts w:asciiTheme="minorEastAsia" w:eastAsiaTheme="minorEastAsia" w:hAnsiTheme="minorEastAsia" w:hint="eastAsia"/>
          <w:sz w:val="28"/>
          <w:szCs w:val="28"/>
        </w:rPr>
        <w:t>低保家庭</w:t>
      </w:r>
      <w:proofErr w:type="gramEnd"/>
      <w:r w:rsidRPr="008C6667">
        <w:rPr>
          <w:rFonts w:asciiTheme="minorEastAsia" w:eastAsiaTheme="minorEastAsia" w:hAnsiTheme="minorEastAsia" w:hint="eastAsia"/>
          <w:sz w:val="28"/>
          <w:szCs w:val="28"/>
        </w:rPr>
        <w:t>毕业生；</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Pr="008C6667">
        <w:rPr>
          <w:rFonts w:asciiTheme="minorEastAsia" w:eastAsiaTheme="minorEastAsia" w:hAnsiTheme="minorEastAsia" w:hint="eastAsia"/>
          <w:sz w:val="28"/>
          <w:szCs w:val="28"/>
        </w:rPr>
        <w:t>特困人员毕业生；</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Pr="008C6667">
        <w:rPr>
          <w:rFonts w:asciiTheme="minorEastAsia" w:eastAsiaTheme="minorEastAsia" w:hAnsiTheme="minorEastAsia" w:hint="eastAsia"/>
          <w:sz w:val="28"/>
          <w:szCs w:val="28"/>
        </w:rPr>
        <w:t>孤儿；</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sidRPr="008C6667">
        <w:rPr>
          <w:rFonts w:asciiTheme="minorEastAsia" w:eastAsiaTheme="minorEastAsia" w:hAnsiTheme="minorEastAsia" w:hint="eastAsia"/>
          <w:sz w:val="28"/>
          <w:szCs w:val="28"/>
        </w:rPr>
        <w:t>重点困境儿童毕业生；</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w:t>
      </w:r>
      <w:r w:rsidRPr="008C6667">
        <w:rPr>
          <w:rFonts w:asciiTheme="minorEastAsia" w:eastAsiaTheme="minorEastAsia" w:hAnsiTheme="minorEastAsia" w:hint="eastAsia"/>
          <w:sz w:val="28"/>
          <w:szCs w:val="28"/>
        </w:rPr>
        <w:t>建档立</w:t>
      </w:r>
      <w:proofErr w:type="gramStart"/>
      <w:r w:rsidRPr="008C6667">
        <w:rPr>
          <w:rFonts w:asciiTheme="minorEastAsia" w:eastAsiaTheme="minorEastAsia" w:hAnsiTheme="minorEastAsia" w:hint="eastAsia"/>
          <w:sz w:val="28"/>
          <w:szCs w:val="28"/>
        </w:rPr>
        <w:t>卡贫困</w:t>
      </w:r>
      <w:proofErr w:type="gramEnd"/>
      <w:r w:rsidRPr="008C6667">
        <w:rPr>
          <w:rFonts w:asciiTheme="minorEastAsia" w:eastAsiaTheme="minorEastAsia" w:hAnsiTheme="minorEastAsia" w:hint="eastAsia"/>
          <w:sz w:val="28"/>
          <w:szCs w:val="28"/>
        </w:rPr>
        <w:t>家庭毕业生；</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w:t>
      </w:r>
      <w:r w:rsidRPr="008C6667">
        <w:rPr>
          <w:rFonts w:asciiTheme="minorEastAsia" w:eastAsiaTheme="minorEastAsia" w:hAnsiTheme="minorEastAsia" w:hint="eastAsia"/>
          <w:sz w:val="28"/>
          <w:szCs w:val="28"/>
        </w:rPr>
        <w:t>残疾人毕业生及贫困残疾人家庭毕业生；</w:t>
      </w:r>
    </w:p>
    <w:p w:rsidR="008C6667" w:rsidRPr="008C6667" w:rsidRDefault="008C6667" w:rsidP="008C6667">
      <w:pPr>
        <w:ind w:firstLine="646"/>
        <w:rPr>
          <w:rFonts w:asciiTheme="minorEastAsia" w:eastAsiaTheme="minorEastAsia" w:hAnsiTheme="minorEastAsia"/>
          <w:sz w:val="28"/>
          <w:szCs w:val="28"/>
        </w:rPr>
      </w:pPr>
      <w:r w:rsidRPr="008C6667">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w:t>
      </w:r>
      <w:r w:rsidRPr="008C6667">
        <w:rPr>
          <w:rFonts w:asciiTheme="minorEastAsia" w:eastAsiaTheme="minorEastAsia" w:hAnsiTheme="minorEastAsia" w:hint="eastAsia"/>
          <w:sz w:val="28"/>
          <w:szCs w:val="28"/>
        </w:rPr>
        <w:t>在学期间已获得国家助学贷款。</w:t>
      </w:r>
    </w:p>
    <w:p w:rsidR="00F70C4B" w:rsidRDefault="00A175BF">
      <w:pPr>
        <w:spacing w:line="5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（二）求职创业补贴发放标准为</w:t>
      </w:r>
      <w:r>
        <w:rPr>
          <w:rFonts w:asciiTheme="minorEastAsia" w:eastAsiaTheme="minorEastAsia" w:hAnsiTheme="minorEastAsia" w:cs="宋体" w:hint="eastAsia"/>
          <w:kern w:val="0"/>
          <w:sz w:val="28"/>
          <w:szCs w:val="28"/>
        </w:rPr>
        <w:t>低保家庭、</w:t>
      </w:r>
      <w:r>
        <w:rPr>
          <w:rFonts w:asciiTheme="minorEastAsia" w:eastAsiaTheme="minorEastAsia" w:hAnsiTheme="minorEastAsia" w:cs="Arial" w:hint="eastAsia"/>
          <w:bCs/>
          <w:kern w:val="36"/>
          <w:sz w:val="28"/>
          <w:szCs w:val="28"/>
        </w:rPr>
        <w:t>特困人员</w:t>
      </w:r>
      <w:r>
        <w:rPr>
          <w:rFonts w:asciiTheme="minorEastAsia" w:eastAsiaTheme="minorEastAsia" w:hAnsiTheme="minorEastAsia" w:hint="eastAsia"/>
          <w:sz w:val="28"/>
          <w:szCs w:val="28"/>
        </w:rPr>
        <w:t>、孤儿、重点困境儿童、建档立</w:t>
      </w:r>
      <w:proofErr w:type="gramStart"/>
      <w:r>
        <w:rPr>
          <w:rFonts w:asciiTheme="minorEastAsia" w:eastAsiaTheme="minorEastAsia" w:hAnsiTheme="minorEastAsia" w:hint="eastAsia"/>
          <w:sz w:val="28"/>
          <w:szCs w:val="28"/>
        </w:rPr>
        <w:t>卡贫困</w:t>
      </w:r>
      <w:proofErr w:type="gramEnd"/>
      <w:r>
        <w:rPr>
          <w:rFonts w:asciiTheme="minorEastAsia" w:eastAsiaTheme="minorEastAsia" w:hAnsiTheme="minorEastAsia" w:hint="eastAsia"/>
          <w:sz w:val="28"/>
          <w:szCs w:val="28"/>
        </w:rPr>
        <w:t>家庭</w:t>
      </w:r>
      <w:r>
        <w:rPr>
          <w:rFonts w:asciiTheme="minorEastAsia" w:eastAsiaTheme="minorEastAsia" w:hAnsiTheme="minorEastAsia" w:cs="Arial" w:hint="eastAsia"/>
          <w:bCs/>
          <w:kern w:val="36"/>
          <w:sz w:val="28"/>
          <w:szCs w:val="28"/>
        </w:rPr>
        <w:t>、</w:t>
      </w:r>
      <w:r>
        <w:rPr>
          <w:rFonts w:asciiTheme="minorEastAsia" w:eastAsiaTheme="minorEastAsia" w:hAnsiTheme="minorEastAsia" w:hint="eastAsia"/>
          <w:sz w:val="28"/>
          <w:szCs w:val="28"/>
        </w:rPr>
        <w:t>残疾人毕业生及贫困残疾人家庭</w:t>
      </w:r>
      <w:r>
        <w:rPr>
          <w:rFonts w:asciiTheme="minorEastAsia" w:eastAsiaTheme="minorEastAsia" w:hAnsiTheme="minorEastAsia" w:cs="Arial" w:hint="eastAsia"/>
          <w:bCs/>
          <w:kern w:val="36"/>
          <w:sz w:val="28"/>
          <w:szCs w:val="28"/>
        </w:rPr>
        <w:t>的</w:t>
      </w:r>
      <w:r>
        <w:rPr>
          <w:rFonts w:asciiTheme="minorEastAsia" w:eastAsiaTheme="minorEastAsia" w:hAnsiTheme="minorEastAsia" w:hint="eastAsia"/>
          <w:sz w:val="28"/>
          <w:szCs w:val="28"/>
        </w:rPr>
        <w:t>毕业生</w:t>
      </w:r>
      <w:r>
        <w:rPr>
          <w:rFonts w:asciiTheme="minorEastAsia" w:eastAsiaTheme="minorEastAsia" w:hAnsiTheme="minorEastAsia" w:cs="宋体" w:hint="eastAsia"/>
          <w:kern w:val="0"/>
          <w:sz w:val="28"/>
          <w:szCs w:val="28"/>
        </w:rPr>
        <w:t>补贴标准为1000元/人，其他人员补</w:t>
      </w:r>
      <w:r>
        <w:rPr>
          <w:rFonts w:asciiTheme="minorEastAsia" w:eastAsiaTheme="minorEastAsia" w:hAnsiTheme="minorEastAsia" w:hint="eastAsia"/>
          <w:bCs/>
          <w:sz w:val="28"/>
          <w:szCs w:val="28"/>
        </w:rPr>
        <w:t>贴</w:t>
      </w:r>
      <w:r>
        <w:rPr>
          <w:rFonts w:asciiTheme="minorEastAsia" w:eastAsiaTheme="minorEastAsia" w:hAnsiTheme="minorEastAsia" w:cs="宋体" w:hint="eastAsia"/>
          <w:kern w:val="0"/>
          <w:sz w:val="28"/>
          <w:szCs w:val="28"/>
        </w:rPr>
        <w:t>标准为600元/人。</w:t>
      </w:r>
    </w:p>
    <w:p w:rsidR="00F70C4B" w:rsidRDefault="00A175BF">
      <w:pPr>
        <w:ind w:firstLineChars="200" w:firstLine="560"/>
        <w:rPr>
          <w:rFonts w:asciiTheme="minorEastAsia" w:eastAsiaTheme="minorEastAsia" w:hAnsiTheme="minorEastAsia" w:cs="华文仿宋"/>
          <w:sz w:val="28"/>
          <w:szCs w:val="28"/>
        </w:rPr>
      </w:pPr>
      <w:r>
        <w:rPr>
          <w:rFonts w:asciiTheme="minorEastAsia" w:eastAsiaTheme="minorEastAsia" w:hAnsiTheme="minorEastAsia" w:cs="华文仿宋" w:hint="eastAsia"/>
          <w:sz w:val="28"/>
          <w:szCs w:val="28"/>
        </w:rPr>
        <w:lastRenderedPageBreak/>
        <w:t>二、申请程序</w:t>
      </w:r>
    </w:p>
    <w:p w:rsidR="00F70C4B" w:rsidRDefault="00A175BF">
      <w:pPr>
        <w:spacing w:line="600" w:lineRule="exact"/>
        <w:ind w:firstLineChars="200" w:firstLine="560"/>
        <w:jc w:val="left"/>
        <w:rPr>
          <w:rFonts w:asciiTheme="minorEastAsia" w:eastAsiaTheme="minorEastAsia" w:hAnsiTheme="minorEastAsia" w:cs="仿宋_GB2312"/>
          <w:sz w:val="28"/>
          <w:szCs w:val="28"/>
        </w:rPr>
      </w:pPr>
      <w:r>
        <w:rPr>
          <w:rFonts w:asciiTheme="minorEastAsia" w:eastAsiaTheme="minorEastAsia" w:hAnsiTheme="minorEastAsia" w:cs="Arial" w:hint="eastAsia"/>
          <w:bCs/>
          <w:kern w:val="36"/>
          <w:sz w:val="28"/>
          <w:szCs w:val="28"/>
        </w:rPr>
        <w:t>（一）组织申报。各学院要制定困难毕业生申请求职创业补贴管理办法，规范审核发放流程，建立责任机制。</w:t>
      </w:r>
      <w:r>
        <w:rPr>
          <w:rFonts w:ascii="宋体" w:hAnsi="宋体" w:cs="Arial" w:hint="eastAsia"/>
          <w:bCs/>
          <w:kern w:val="36"/>
          <w:sz w:val="28"/>
          <w:szCs w:val="28"/>
        </w:rPr>
        <w:t>既保证求职创业补贴发放对象真实，又要避免让学生开具“奇葩证明”现象，尽量通过个人现有证照和网络核验来证明，对于网络核验不通过的由学生本人</w:t>
      </w:r>
      <w:r>
        <w:rPr>
          <w:rFonts w:asciiTheme="minorEastAsia" w:eastAsiaTheme="minorEastAsia" w:hAnsiTheme="minorEastAsia" w:cs="Arial" w:hint="eastAsia"/>
          <w:bCs/>
          <w:kern w:val="36"/>
          <w:sz w:val="28"/>
          <w:szCs w:val="28"/>
        </w:rPr>
        <w:t>上</w:t>
      </w:r>
      <w:proofErr w:type="gramStart"/>
      <w:r>
        <w:rPr>
          <w:rFonts w:asciiTheme="minorEastAsia" w:eastAsiaTheme="minorEastAsia" w:hAnsiTheme="minorEastAsia" w:cs="Arial" w:hint="eastAsia"/>
          <w:bCs/>
          <w:kern w:val="36"/>
          <w:sz w:val="28"/>
          <w:szCs w:val="28"/>
        </w:rPr>
        <w:t>传相关</w:t>
      </w:r>
      <w:proofErr w:type="gramEnd"/>
      <w:r>
        <w:rPr>
          <w:rFonts w:asciiTheme="minorEastAsia" w:eastAsiaTheme="minorEastAsia" w:hAnsiTheme="minorEastAsia" w:cs="Arial" w:hint="eastAsia"/>
          <w:bCs/>
          <w:kern w:val="36"/>
          <w:sz w:val="28"/>
          <w:szCs w:val="28"/>
        </w:rPr>
        <w:t>证照材料。各</w:t>
      </w:r>
      <w:r>
        <w:rPr>
          <w:rFonts w:ascii="宋体" w:hAnsi="宋体" w:cs="Arial" w:hint="eastAsia"/>
          <w:bCs/>
          <w:kern w:val="36"/>
          <w:sz w:val="28"/>
          <w:szCs w:val="28"/>
        </w:rPr>
        <w:t>学院负责本</w:t>
      </w:r>
      <w:r>
        <w:rPr>
          <w:rFonts w:asciiTheme="minorEastAsia" w:eastAsiaTheme="minorEastAsia" w:hAnsiTheme="minorEastAsia" w:cs="Arial" w:hint="eastAsia"/>
          <w:bCs/>
          <w:kern w:val="36"/>
          <w:sz w:val="28"/>
          <w:szCs w:val="28"/>
        </w:rPr>
        <w:t>学院</w:t>
      </w:r>
      <w:r>
        <w:rPr>
          <w:rFonts w:ascii="宋体" w:hAnsi="宋体" w:cs="Arial" w:hint="eastAsia"/>
          <w:bCs/>
          <w:kern w:val="36"/>
          <w:sz w:val="28"/>
          <w:szCs w:val="28"/>
        </w:rPr>
        <w:t>求职创业补贴毕业生的申报审核工作，</w:t>
      </w:r>
      <w:r>
        <w:rPr>
          <w:rFonts w:asciiTheme="minorEastAsia" w:eastAsiaTheme="minorEastAsia" w:hAnsiTheme="minorEastAsia" w:cs="仿宋_GB2312" w:hint="eastAsia"/>
          <w:sz w:val="28"/>
          <w:szCs w:val="28"/>
        </w:rPr>
        <w:t>根据发放对象条件，</w:t>
      </w:r>
      <w:r>
        <w:rPr>
          <w:rFonts w:asciiTheme="minorEastAsia" w:eastAsiaTheme="minorEastAsia" w:hAnsiTheme="minorEastAsia" w:cs="Arial" w:hint="eastAsia"/>
          <w:bCs/>
          <w:kern w:val="36"/>
          <w:sz w:val="28"/>
          <w:szCs w:val="28"/>
        </w:rPr>
        <w:t>组织困难毕业生登陆“山东高校毕业生就业信息网”（以</w:t>
      </w:r>
      <w:r>
        <w:rPr>
          <w:rFonts w:asciiTheme="minorEastAsia" w:eastAsiaTheme="minorEastAsia" w:hAnsiTheme="minorEastAsia" w:cs="仿宋_GB2312" w:hint="eastAsia"/>
          <w:sz w:val="28"/>
          <w:szCs w:val="28"/>
        </w:rPr>
        <w:t>下简称信息网，网址为http://www.sdgxbys.cn）学生端口自愿填写求职创业补贴申请信息，形成《求职创业补贴申请表》。</w:t>
      </w:r>
    </w:p>
    <w:p w:rsidR="00F70C4B" w:rsidRDefault="00A175BF">
      <w:pPr>
        <w:spacing w:line="600" w:lineRule="exact"/>
        <w:ind w:firstLineChars="200" w:firstLine="56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（二）信息审核。</w:t>
      </w:r>
      <w:r w:rsidRPr="00831186">
        <w:rPr>
          <w:rFonts w:asciiTheme="minorEastAsia" w:eastAsiaTheme="minorEastAsia" w:hAnsiTheme="minorEastAsia" w:cs="Arial" w:hint="eastAsia"/>
          <w:bCs/>
          <w:kern w:val="36"/>
          <w:sz w:val="28"/>
          <w:szCs w:val="28"/>
        </w:rPr>
        <w:t>学院在山东高校就业信息网学院后台对学生填报信息进行核对并审核。具体操作步骤详见附件。</w:t>
      </w:r>
      <w:r w:rsidRPr="00831186">
        <w:rPr>
          <w:rFonts w:asciiTheme="minorEastAsia" w:eastAsiaTheme="minorEastAsia" w:hAnsiTheme="minorEastAsia" w:cs="Arial" w:hint="eastAsia"/>
          <w:bCs/>
          <w:color w:val="FF0000"/>
          <w:kern w:val="36"/>
          <w:sz w:val="28"/>
          <w:szCs w:val="28"/>
        </w:rPr>
        <w:t>审核通过后，</w:t>
      </w:r>
      <w:r w:rsidR="00831186" w:rsidRPr="00831186">
        <w:rPr>
          <w:rFonts w:asciiTheme="minorEastAsia" w:eastAsiaTheme="minorEastAsia" w:hAnsiTheme="minorEastAsia" w:cs="Arial" w:hint="eastAsia"/>
          <w:bCs/>
          <w:color w:val="FF0000"/>
          <w:kern w:val="36"/>
          <w:sz w:val="28"/>
          <w:szCs w:val="28"/>
        </w:rPr>
        <w:t>学生的《求职创业补贴申请表》由学院留存</w:t>
      </w:r>
      <w:r w:rsidR="00831186">
        <w:rPr>
          <w:rFonts w:asciiTheme="minorEastAsia" w:eastAsiaTheme="minorEastAsia" w:hAnsiTheme="minorEastAsia" w:cs="Arial" w:hint="eastAsia"/>
          <w:bCs/>
          <w:color w:val="FF0000"/>
          <w:kern w:val="36"/>
          <w:sz w:val="28"/>
          <w:szCs w:val="28"/>
        </w:rPr>
        <w:t>一份，</w:t>
      </w:r>
      <w:proofErr w:type="gramStart"/>
      <w:r w:rsidR="00831186">
        <w:rPr>
          <w:rFonts w:asciiTheme="minorEastAsia" w:eastAsiaTheme="minorEastAsia" w:hAnsiTheme="minorEastAsia" w:cs="Arial" w:hint="eastAsia"/>
          <w:bCs/>
          <w:color w:val="FF0000"/>
          <w:kern w:val="36"/>
          <w:sz w:val="28"/>
          <w:szCs w:val="28"/>
        </w:rPr>
        <w:t>交就业</w:t>
      </w:r>
      <w:proofErr w:type="gramEnd"/>
      <w:r w:rsidR="00831186">
        <w:rPr>
          <w:rFonts w:asciiTheme="minorEastAsia" w:eastAsiaTheme="minorEastAsia" w:hAnsiTheme="minorEastAsia" w:cs="Arial" w:hint="eastAsia"/>
          <w:bCs/>
          <w:color w:val="FF0000"/>
          <w:kern w:val="36"/>
          <w:sz w:val="28"/>
          <w:szCs w:val="28"/>
        </w:rPr>
        <w:t>指导中心一份</w:t>
      </w:r>
      <w:r w:rsidR="00831186" w:rsidRPr="00831186">
        <w:rPr>
          <w:rFonts w:asciiTheme="minorEastAsia" w:eastAsiaTheme="minorEastAsia" w:hAnsiTheme="minorEastAsia" w:cs="Arial" w:hint="eastAsia"/>
          <w:bCs/>
          <w:color w:val="FF0000"/>
          <w:kern w:val="36"/>
          <w:sz w:val="28"/>
          <w:szCs w:val="28"/>
        </w:rPr>
        <w:t>。按照“谁审核，谁负责”的原则，各学院于10月8日前完成求职创业补贴毕业生申报、审核工作，形成审核报告（明确审核责任人）报送学校就业指导中心备案。</w:t>
      </w:r>
    </w:p>
    <w:p w:rsidR="00F70C4B" w:rsidRDefault="00A175BF">
      <w:pPr>
        <w:spacing w:line="600" w:lineRule="exact"/>
        <w:ind w:firstLine="646"/>
        <w:rPr>
          <w:rFonts w:asciiTheme="minorEastAsia" w:eastAsiaTheme="minorEastAsia" w:hAnsiTheme="minorEastAsia" w:cs="华文仿宋"/>
          <w:sz w:val="28"/>
          <w:szCs w:val="28"/>
        </w:rPr>
      </w:pPr>
      <w:r>
        <w:rPr>
          <w:rFonts w:asciiTheme="minorEastAsia" w:eastAsiaTheme="minorEastAsia" w:hAnsiTheme="minorEastAsia" w:cs="华文仿宋" w:hint="eastAsia"/>
          <w:sz w:val="28"/>
          <w:szCs w:val="28"/>
        </w:rPr>
        <w:t>三、报送要求</w:t>
      </w:r>
    </w:p>
    <w:p w:rsidR="00F70C4B" w:rsidRDefault="00A175BF">
      <w:pPr>
        <w:spacing w:line="600" w:lineRule="exact"/>
        <w:ind w:firstLine="646"/>
        <w:rPr>
          <w:rFonts w:asciiTheme="minorEastAsia" w:eastAsiaTheme="minorEastAsia" w:hAnsiTheme="minorEastAsia" w:cs="华文仿宋"/>
          <w:sz w:val="28"/>
          <w:szCs w:val="28"/>
        </w:rPr>
      </w:pPr>
      <w:r>
        <w:rPr>
          <w:rFonts w:asciiTheme="minorEastAsia" w:eastAsiaTheme="minorEastAsia" w:hAnsiTheme="minorEastAsia" w:cs="华文仿宋" w:hint="eastAsia"/>
          <w:sz w:val="28"/>
          <w:szCs w:val="28"/>
        </w:rPr>
        <w:t>（一）报送时间：2019年</w:t>
      </w:r>
      <w:r w:rsidR="00831186">
        <w:rPr>
          <w:rFonts w:asciiTheme="minorEastAsia" w:eastAsiaTheme="minorEastAsia" w:hAnsiTheme="minorEastAsia" w:cs="华文仿宋" w:hint="eastAsia"/>
          <w:sz w:val="28"/>
          <w:szCs w:val="28"/>
        </w:rPr>
        <w:t>10</w:t>
      </w:r>
      <w:r>
        <w:rPr>
          <w:rFonts w:asciiTheme="minorEastAsia" w:eastAsiaTheme="minorEastAsia" w:hAnsiTheme="minorEastAsia" w:cs="华文仿宋" w:hint="eastAsia"/>
          <w:sz w:val="28"/>
          <w:szCs w:val="28"/>
        </w:rPr>
        <w:t>月</w:t>
      </w:r>
      <w:r w:rsidR="00831186">
        <w:rPr>
          <w:rFonts w:asciiTheme="minorEastAsia" w:eastAsiaTheme="minorEastAsia" w:hAnsiTheme="minorEastAsia" w:cs="华文仿宋" w:hint="eastAsia"/>
          <w:sz w:val="28"/>
          <w:szCs w:val="28"/>
        </w:rPr>
        <w:t>8</w:t>
      </w:r>
      <w:r>
        <w:rPr>
          <w:rFonts w:asciiTheme="minorEastAsia" w:eastAsiaTheme="minorEastAsia" w:hAnsiTheme="minorEastAsia" w:cs="华文仿宋" w:hint="eastAsia"/>
          <w:sz w:val="28"/>
          <w:szCs w:val="28"/>
        </w:rPr>
        <w:t>日中午1</w:t>
      </w:r>
      <w:r w:rsidR="00831186">
        <w:rPr>
          <w:rFonts w:asciiTheme="minorEastAsia" w:eastAsiaTheme="minorEastAsia" w:hAnsiTheme="minorEastAsia" w:cs="华文仿宋" w:hint="eastAsia"/>
          <w:sz w:val="28"/>
          <w:szCs w:val="28"/>
        </w:rPr>
        <w:t>2</w:t>
      </w:r>
      <w:r>
        <w:rPr>
          <w:rFonts w:asciiTheme="minorEastAsia" w:eastAsiaTheme="minorEastAsia" w:hAnsiTheme="minorEastAsia" w:cs="华文仿宋" w:hint="eastAsia"/>
          <w:sz w:val="28"/>
          <w:szCs w:val="28"/>
        </w:rPr>
        <w:t>:00前报送材料。</w:t>
      </w:r>
    </w:p>
    <w:p w:rsidR="00F70C4B" w:rsidRDefault="00A175BF">
      <w:pPr>
        <w:spacing w:line="600" w:lineRule="exact"/>
        <w:ind w:firstLine="646"/>
        <w:rPr>
          <w:rFonts w:asciiTheme="minorEastAsia" w:eastAsiaTheme="minorEastAsia" w:hAnsiTheme="minorEastAsia" w:cs="华文仿宋"/>
          <w:sz w:val="28"/>
          <w:szCs w:val="28"/>
        </w:rPr>
      </w:pPr>
      <w:r>
        <w:rPr>
          <w:rFonts w:asciiTheme="minorEastAsia" w:eastAsiaTheme="minorEastAsia" w:hAnsiTheme="minorEastAsia" w:cs="华文仿宋" w:hint="eastAsia"/>
          <w:sz w:val="28"/>
          <w:szCs w:val="28"/>
        </w:rPr>
        <w:t>（二）报送内容：《求职创业补贴申请表》纸质版（一份）。同时将</w:t>
      </w:r>
      <w:r>
        <w:rPr>
          <w:rFonts w:asciiTheme="minorEastAsia" w:eastAsiaTheme="minorEastAsia" w:hAnsiTheme="minorEastAsia" w:cs="华文仿宋" w:hint="eastAsia"/>
          <w:sz w:val="28"/>
          <w:szCs w:val="28"/>
          <w:u w:val="single"/>
        </w:rPr>
        <w:t>电子版数据</w:t>
      </w:r>
      <w:r w:rsidR="00EA6E2A">
        <w:rPr>
          <w:rFonts w:asciiTheme="minorEastAsia" w:eastAsiaTheme="minorEastAsia" w:hAnsiTheme="minorEastAsia" w:cs="华文仿宋" w:hint="eastAsia"/>
          <w:sz w:val="28"/>
          <w:szCs w:val="28"/>
          <w:u w:val="single"/>
        </w:rPr>
        <w:t>（附件1）</w:t>
      </w:r>
      <w:r>
        <w:rPr>
          <w:rFonts w:asciiTheme="minorEastAsia" w:eastAsiaTheme="minorEastAsia" w:hAnsiTheme="minorEastAsia" w:cs="华文仿宋" w:hint="eastAsia"/>
          <w:sz w:val="28"/>
          <w:szCs w:val="28"/>
          <w:u w:val="single"/>
        </w:rPr>
        <w:t>--包括学院、学号、姓名、学历、专业、银行卡号、身份证号、联系方式</w:t>
      </w:r>
      <w:r>
        <w:rPr>
          <w:rFonts w:asciiTheme="minorEastAsia" w:eastAsiaTheme="minorEastAsia" w:hAnsiTheme="minorEastAsia" w:cs="华文仿宋" w:hint="eastAsia"/>
          <w:sz w:val="28"/>
          <w:szCs w:val="28"/>
        </w:rPr>
        <w:t>等，一并上交。</w:t>
      </w:r>
    </w:p>
    <w:p w:rsidR="00F70C4B" w:rsidRDefault="00A175BF">
      <w:pPr>
        <w:spacing w:line="600" w:lineRule="exact"/>
        <w:ind w:firstLineChars="200" w:firstLine="560"/>
        <w:rPr>
          <w:rFonts w:asciiTheme="minorEastAsia" w:eastAsiaTheme="minorEastAsia" w:hAnsiTheme="minorEastAsia" w:cs="Arial"/>
          <w:bCs/>
          <w:kern w:val="36"/>
          <w:sz w:val="28"/>
          <w:szCs w:val="28"/>
        </w:rPr>
      </w:pPr>
      <w:r>
        <w:rPr>
          <w:rFonts w:asciiTheme="minorEastAsia" w:eastAsiaTheme="minorEastAsia" w:hAnsiTheme="minorEastAsia" w:cs="Arial" w:hint="eastAsia"/>
          <w:bCs/>
          <w:kern w:val="36"/>
          <w:sz w:val="28"/>
          <w:szCs w:val="28"/>
        </w:rPr>
        <w:t>四、其他事项</w:t>
      </w:r>
    </w:p>
    <w:p w:rsidR="00F70C4B" w:rsidRDefault="00A175BF">
      <w:pPr>
        <w:spacing w:line="600" w:lineRule="exact"/>
        <w:ind w:firstLineChars="200" w:firstLine="560"/>
        <w:jc w:val="left"/>
        <w:outlineLvl w:val="0"/>
        <w:rPr>
          <w:rFonts w:asciiTheme="minorEastAsia" w:eastAsiaTheme="minorEastAsia" w:hAnsiTheme="minorEastAsia" w:cs="Arial"/>
          <w:bCs/>
          <w:kern w:val="36"/>
          <w:sz w:val="28"/>
          <w:szCs w:val="28"/>
        </w:rPr>
      </w:pPr>
      <w:r>
        <w:rPr>
          <w:rFonts w:asciiTheme="minorEastAsia" w:eastAsiaTheme="minorEastAsia" w:hAnsiTheme="minorEastAsia" w:cs="Arial" w:hint="eastAsia"/>
          <w:bCs/>
          <w:kern w:val="36"/>
          <w:sz w:val="28"/>
          <w:szCs w:val="28"/>
        </w:rPr>
        <w:t>要明确告知申请人认真如实按时填报申请材料，因材料不全、</w:t>
      </w:r>
      <w:r>
        <w:rPr>
          <w:rFonts w:asciiTheme="minorEastAsia" w:eastAsiaTheme="minorEastAsia" w:hAnsiTheme="minorEastAsia" w:cs="Arial" w:hint="eastAsia"/>
          <w:bCs/>
          <w:kern w:val="36"/>
          <w:sz w:val="28"/>
          <w:szCs w:val="28"/>
        </w:rPr>
        <w:lastRenderedPageBreak/>
        <w:t>报送不及时或信息有误导致补贴款不能发放到账的，后果由申请人自己负责。申请人虚报冒领求职创业补贴的，由所属学院负责追回并将不良记录记入本人档案。</w:t>
      </w:r>
    </w:p>
    <w:p w:rsidR="00F70C4B" w:rsidRDefault="00F70C4B">
      <w:pPr>
        <w:spacing w:line="600" w:lineRule="exact"/>
        <w:ind w:firstLine="640"/>
        <w:rPr>
          <w:rFonts w:asciiTheme="minorEastAsia" w:eastAsiaTheme="minorEastAsia" w:hAnsiTheme="minorEastAsia" w:cs="仿宋_GB2312"/>
          <w:sz w:val="28"/>
          <w:szCs w:val="28"/>
        </w:rPr>
      </w:pPr>
    </w:p>
    <w:p w:rsidR="00F70C4B" w:rsidRDefault="00A175BF">
      <w:pPr>
        <w:spacing w:line="600" w:lineRule="exact"/>
        <w:ind w:firstLine="64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联系人：张莹       电话：85071037</w:t>
      </w:r>
    </w:p>
    <w:p w:rsidR="00F70C4B" w:rsidRDefault="00F70C4B">
      <w:pPr>
        <w:spacing w:line="600" w:lineRule="exact"/>
        <w:ind w:leftChars="200" w:left="4980" w:hangingChars="1550" w:hanging="4340"/>
        <w:rPr>
          <w:rFonts w:asciiTheme="minorEastAsia" w:eastAsiaTheme="minorEastAsia" w:hAnsiTheme="minorEastAsia" w:cs="仿宋_GB2312"/>
          <w:sz w:val="28"/>
          <w:szCs w:val="28"/>
        </w:rPr>
      </w:pPr>
    </w:p>
    <w:p w:rsidR="00F70C4B" w:rsidRDefault="00A175BF">
      <w:pPr>
        <w:spacing w:line="600" w:lineRule="exact"/>
        <w:ind w:leftChars="200" w:left="4980" w:hangingChars="1550" w:hanging="434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附件1：山东高校毕业生求职补贴申请工作办理说明</w:t>
      </w:r>
      <w:proofErr w:type="gramStart"/>
      <w:r>
        <w:rPr>
          <w:rFonts w:asciiTheme="minorEastAsia" w:eastAsiaTheme="minorEastAsia" w:hAnsiTheme="minorEastAsia" w:cs="仿宋_GB2312"/>
          <w:sz w:val="28"/>
          <w:szCs w:val="28"/>
        </w:rPr>
        <w:t>—</w:t>
      </w:r>
      <w:r>
        <w:rPr>
          <w:rFonts w:asciiTheme="minorEastAsia" w:eastAsiaTheme="minorEastAsia" w:hAnsiTheme="minorEastAsia" w:cs="仿宋_GB2312" w:hint="eastAsia"/>
          <w:sz w:val="28"/>
          <w:szCs w:val="28"/>
        </w:rPr>
        <w:t>学生版</w:t>
      </w:r>
      <w:proofErr w:type="gramEnd"/>
      <w:r>
        <w:rPr>
          <w:rFonts w:asciiTheme="minorEastAsia" w:eastAsiaTheme="minorEastAsia" w:hAnsiTheme="minorEastAsia" w:cs="仿宋_GB2312" w:hint="eastAsia"/>
          <w:sz w:val="28"/>
          <w:szCs w:val="28"/>
        </w:rPr>
        <w:t xml:space="preserve">                                   </w:t>
      </w:r>
    </w:p>
    <w:p w:rsidR="00F70C4B" w:rsidRDefault="00A175BF">
      <w:pPr>
        <w:spacing w:line="600" w:lineRule="exac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 xml:space="preserve">     附件2：山东高校毕业生求职补贴申请工作办理说明</w:t>
      </w:r>
      <w:r>
        <w:rPr>
          <w:rFonts w:asciiTheme="minorEastAsia" w:eastAsiaTheme="minorEastAsia" w:hAnsiTheme="minorEastAsia" w:cs="仿宋_GB2312"/>
          <w:sz w:val="28"/>
          <w:szCs w:val="28"/>
        </w:rPr>
        <w:t>—</w:t>
      </w:r>
      <w:r>
        <w:rPr>
          <w:rFonts w:asciiTheme="minorEastAsia" w:eastAsiaTheme="minorEastAsia" w:hAnsiTheme="minorEastAsia" w:cs="仿宋_GB2312" w:hint="eastAsia"/>
          <w:sz w:val="28"/>
          <w:szCs w:val="28"/>
        </w:rPr>
        <w:t>学院版</w:t>
      </w: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A175BF">
      <w:pPr>
        <w:spacing w:line="600" w:lineRule="exact"/>
        <w:ind w:firstLineChars="1850" w:firstLine="518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学生工作处</w:t>
      </w:r>
    </w:p>
    <w:p w:rsidR="00F70C4B" w:rsidRDefault="00A175BF">
      <w:pPr>
        <w:spacing w:line="600" w:lineRule="exac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 xml:space="preserve">                                   2019年</w:t>
      </w:r>
      <w:r w:rsidR="00831186">
        <w:rPr>
          <w:rFonts w:asciiTheme="minorEastAsia" w:eastAsiaTheme="minorEastAsia" w:hAnsiTheme="minorEastAsia" w:cs="仿宋_GB2312" w:hint="eastAsia"/>
          <w:sz w:val="28"/>
          <w:szCs w:val="28"/>
        </w:rPr>
        <w:t>9</w:t>
      </w:r>
      <w:r>
        <w:rPr>
          <w:rFonts w:asciiTheme="minorEastAsia" w:eastAsiaTheme="minorEastAsia" w:hAnsiTheme="minorEastAsia" w:cs="仿宋_GB2312" w:hint="eastAsia"/>
          <w:sz w:val="28"/>
          <w:szCs w:val="28"/>
        </w:rPr>
        <w:t>月</w:t>
      </w:r>
      <w:r w:rsidR="00831186">
        <w:rPr>
          <w:rFonts w:asciiTheme="minorEastAsia" w:eastAsiaTheme="minorEastAsia" w:hAnsiTheme="minorEastAsia" w:cs="仿宋_GB2312" w:hint="eastAsia"/>
          <w:sz w:val="28"/>
          <w:szCs w:val="28"/>
        </w:rPr>
        <w:t>30</w:t>
      </w:r>
      <w:r>
        <w:rPr>
          <w:rFonts w:asciiTheme="minorEastAsia" w:eastAsiaTheme="minorEastAsia" w:hAnsiTheme="minorEastAsia" w:cs="仿宋_GB2312" w:hint="eastAsia"/>
          <w:sz w:val="28"/>
          <w:szCs w:val="28"/>
        </w:rPr>
        <w:t>日</w:t>
      </w: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F70C4B" w:rsidRDefault="00F70C4B">
      <w:pPr>
        <w:spacing w:line="600" w:lineRule="exact"/>
        <w:rPr>
          <w:rFonts w:asciiTheme="minorEastAsia" w:eastAsiaTheme="minorEastAsia" w:hAnsiTheme="minorEastAsia" w:cs="仿宋_GB2312"/>
          <w:sz w:val="28"/>
          <w:szCs w:val="28"/>
        </w:rPr>
      </w:pPr>
    </w:p>
    <w:p w:rsidR="00831186" w:rsidRDefault="00831186">
      <w:pPr>
        <w:spacing w:line="600" w:lineRule="exact"/>
        <w:rPr>
          <w:rFonts w:asciiTheme="minorEastAsia" w:eastAsiaTheme="minorEastAsia" w:hAnsiTheme="minorEastAsia" w:cs="仿宋_GB2312"/>
          <w:sz w:val="28"/>
          <w:szCs w:val="28"/>
        </w:rPr>
      </w:pPr>
    </w:p>
    <w:p w:rsidR="00831186" w:rsidRDefault="00831186">
      <w:pPr>
        <w:spacing w:line="600" w:lineRule="exact"/>
        <w:rPr>
          <w:rFonts w:asciiTheme="minorEastAsia" w:eastAsiaTheme="minorEastAsia" w:hAnsiTheme="minorEastAsia" w:cs="仿宋_GB2312"/>
          <w:sz w:val="28"/>
          <w:szCs w:val="28"/>
        </w:rPr>
      </w:pPr>
    </w:p>
    <w:p w:rsidR="00831186" w:rsidRDefault="00831186">
      <w:pPr>
        <w:spacing w:line="600" w:lineRule="exact"/>
        <w:rPr>
          <w:rFonts w:asciiTheme="minorEastAsia" w:eastAsiaTheme="minorEastAsia" w:hAnsiTheme="minorEastAsia" w:cs="仿宋_GB2312"/>
          <w:sz w:val="28"/>
          <w:szCs w:val="28"/>
        </w:rPr>
      </w:pPr>
    </w:p>
    <w:p w:rsidR="00831186" w:rsidRDefault="00831186">
      <w:pPr>
        <w:spacing w:line="600" w:lineRule="exact"/>
        <w:rPr>
          <w:rFonts w:asciiTheme="minorEastAsia" w:eastAsiaTheme="minorEastAsia" w:hAnsiTheme="minorEastAsia" w:cs="仿宋_GB2312"/>
          <w:sz w:val="28"/>
          <w:szCs w:val="28"/>
        </w:rPr>
      </w:pPr>
    </w:p>
    <w:p w:rsidR="00EB4276" w:rsidRDefault="00EB4276">
      <w:pPr>
        <w:spacing w:line="600" w:lineRule="exact"/>
        <w:rPr>
          <w:rFonts w:asciiTheme="minorEastAsia" w:eastAsiaTheme="minorEastAsia" w:hAnsiTheme="minorEastAsia" w:cs="仿宋_GB2312"/>
          <w:b/>
          <w:sz w:val="28"/>
          <w:szCs w:val="28"/>
        </w:rPr>
      </w:pPr>
      <w:r w:rsidRPr="00EB4276">
        <w:rPr>
          <w:rFonts w:asciiTheme="minorEastAsia" w:eastAsiaTheme="minorEastAsia" w:hAnsiTheme="minorEastAsia" w:cs="仿宋_GB2312" w:hint="eastAsia"/>
          <w:b/>
          <w:sz w:val="28"/>
          <w:szCs w:val="28"/>
        </w:rPr>
        <w:t>附表1</w:t>
      </w:r>
      <w:r>
        <w:rPr>
          <w:rFonts w:asciiTheme="minorEastAsia" w:eastAsiaTheme="minorEastAsia" w:hAnsiTheme="minorEastAsia" w:cs="仿宋_GB2312" w:hint="eastAsia"/>
          <w:b/>
          <w:sz w:val="28"/>
          <w:szCs w:val="28"/>
        </w:rPr>
        <w:t>：</w:t>
      </w:r>
    </w:p>
    <w:p w:rsidR="00EB4276" w:rsidRDefault="00EB4276">
      <w:pPr>
        <w:spacing w:line="600" w:lineRule="exact"/>
        <w:rPr>
          <w:rFonts w:asciiTheme="minorEastAsia" w:eastAsiaTheme="minorEastAsia" w:hAnsiTheme="minorEastAsia" w:cs="仿宋_GB2312"/>
          <w:b/>
          <w:sz w:val="28"/>
          <w:szCs w:val="28"/>
        </w:rPr>
      </w:pPr>
    </w:p>
    <w:tbl>
      <w:tblPr>
        <w:tblStyle w:val="a9"/>
        <w:tblW w:w="10121" w:type="dxa"/>
        <w:tblInd w:w="-770" w:type="dxa"/>
        <w:tblLook w:val="04A0" w:firstRow="1" w:lastRow="0" w:firstColumn="1" w:lastColumn="0" w:noHBand="0" w:noVBand="1"/>
      </w:tblPr>
      <w:tblGrid>
        <w:gridCol w:w="481"/>
        <w:gridCol w:w="851"/>
        <w:gridCol w:w="824"/>
        <w:gridCol w:w="709"/>
        <w:gridCol w:w="709"/>
        <w:gridCol w:w="708"/>
        <w:gridCol w:w="1276"/>
        <w:gridCol w:w="1134"/>
        <w:gridCol w:w="1418"/>
        <w:gridCol w:w="850"/>
        <w:gridCol w:w="1161"/>
      </w:tblGrid>
      <w:tr w:rsidR="00D45550" w:rsidTr="00316F23">
        <w:tc>
          <w:tcPr>
            <w:tcW w:w="481"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仿宋_GB2312" w:hint="eastAsia"/>
                <w:sz w:val="24"/>
                <w:szCs w:val="24"/>
              </w:rPr>
              <w:t>序号</w:t>
            </w:r>
          </w:p>
        </w:tc>
        <w:tc>
          <w:tcPr>
            <w:tcW w:w="851"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学院</w:t>
            </w:r>
          </w:p>
        </w:tc>
        <w:tc>
          <w:tcPr>
            <w:tcW w:w="824"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学号</w:t>
            </w:r>
          </w:p>
        </w:tc>
        <w:tc>
          <w:tcPr>
            <w:tcW w:w="709"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姓名</w:t>
            </w:r>
          </w:p>
        </w:tc>
        <w:tc>
          <w:tcPr>
            <w:tcW w:w="709"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学历</w:t>
            </w:r>
          </w:p>
        </w:tc>
        <w:tc>
          <w:tcPr>
            <w:tcW w:w="708"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专业</w:t>
            </w:r>
          </w:p>
        </w:tc>
        <w:tc>
          <w:tcPr>
            <w:tcW w:w="1276"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银行卡号</w:t>
            </w:r>
          </w:p>
        </w:tc>
        <w:tc>
          <w:tcPr>
            <w:tcW w:w="1134"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身份证号</w:t>
            </w:r>
          </w:p>
        </w:tc>
        <w:tc>
          <w:tcPr>
            <w:tcW w:w="1418" w:type="dxa"/>
          </w:tcPr>
          <w:p w:rsidR="00D45550" w:rsidRPr="00EB4276" w:rsidRDefault="00D45550">
            <w:pPr>
              <w:spacing w:line="600" w:lineRule="exact"/>
              <w:rPr>
                <w:rFonts w:asciiTheme="minorEastAsia" w:eastAsiaTheme="minorEastAsia" w:hAnsiTheme="minorEastAsia" w:cs="华文仿宋"/>
                <w:sz w:val="24"/>
                <w:szCs w:val="24"/>
              </w:rPr>
            </w:pPr>
            <w:r>
              <w:rPr>
                <w:rFonts w:asciiTheme="minorEastAsia" w:eastAsiaTheme="minorEastAsia" w:hAnsiTheme="minorEastAsia" w:cs="华文仿宋" w:hint="eastAsia"/>
                <w:sz w:val="24"/>
                <w:szCs w:val="24"/>
              </w:rPr>
              <w:t>困难生类别</w:t>
            </w:r>
          </w:p>
        </w:tc>
        <w:tc>
          <w:tcPr>
            <w:tcW w:w="850" w:type="dxa"/>
          </w:tcPr>
          <w:p w:rsidR="00D45550" w:rsidRPr="00EB4276" w:rsidRDefault="00D45550">
            <w:pPr>
              <w:spacing w:line="600" w:lineRule="exact"/>
              <w:rPr>
                <w:rFonts w:asciiTheme="minorEastAsia" w:eastAsiaTheme="minorEastAsia" w:hAnsiTheme="minorEastAsia" w:cs="仿宋_GB2312"/>
                <w:sz w:val="24"/>
                <w:szCs w:val="24"/>
              </w:rPr>
            </w:pPr>
            <w:r w:rsidRPr="00EB4276">
              <w:rPr>
                <w:rFonts w:asciiTheme="minorEastAsia" w:eastAsiaTheme="minorEastAsia" w:hAnsiTheme="minorEastAsia" w:cs="华文仿宋" w:hint="eastAsia"/>
                <w:sz w:val="24"/>
                <w:szCs w:val="24"/>
              </w:rPr>
              <w:t>联系方式</w:t>
            </w:r>
          </w:p>
        </w:tc>
        <w:tc>
          <w:tcPr>
            <w:tcW w:w="1161" w:type="dxa"/>
          </w:tcPr>
          <w:p w:rsidR="00D45550" w:rsidRPr="00EB4276" w:rsidRDefault="00D45550">
            <w:pPr>
              <w:spacing w:line="600" w:lineRule="exact"/>
              <w:rPr>
                <w:rFonts w:asciiTheme="minorEastAsia" w:eastAsiaTheme="minorEastAsia" w:hAnsiTheme="minorEastAsia" w:cs="华文仿宋"/>
                <w:sz w:val="24"/>
                <w:szCs w:val="24"/>
              </w:rPr>
            </w:pPr>
            <w:r>
              <w:rPr>
                <w:rFonts w:asciiTheme="minorEastAsia" w:eastAsiaTheme="minorEastAsia" w:hAnsiTheme="minorEastAsia" w:cs="华文仿宋" w:hint="eastAsia"/>
                <w:sz w:val="24"/>
                <w:szCs w:val="24"/>
              </w:rPr>
              <w:t>签名</w:t>
            </w: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r w:rsidR="00D45550" w:rsidTr="00316F23">
        <w:tc>
          <w:tcPr>
            <w:tcW w:w="481" w:type="dxa"/>
          </w:tcPr>
          <w:p w:rsidR="00D45550" w:rsidRDefault="00D45550">
            <w:pPr>
              <w:spacing w:line="600" w:lineRule="exact"/>
              <w:rPr>
                <w:rFonts w:asciiTheme="minorEastAsia" w:eastAsiaTheme="minorEastAsia" w:hAnsiTheme="minorEastAsia" w:cs="仿宋_GB2312"/>
                <w:b/>
                <w:sz w:val="28"/>
                <w:szCs w:val="28"/>
              </w:rPr>
            </w:pPr>
          </w:p>
        </w:tc>
        <w:tc>
          <w:tcPr>
            <w:tcW w:w="851" w:type="dxa"/>
          </w:tcPr>
          <w:p w:rsidR="00D45550" w:rsidRDefault="00D45550">
            <w:pPr>
              <w:spacing w:line="600" w:lineRule="exact"/>
              <w:rPr>
                <w:rFonts w:asciiTheme="minorEastAsia" w:eastAsiaTheme="minorEastAsia" w:hAnsiTheme="minorEastAsia" w:cs="仿宋_GB2312"/>
                <w:b/>
                <w:sz w:val="28"/>
                <w:szCs w:val="28"/>
              </w:rPr>
            </w:pPr>
          </w:p>
        </w:tc>
        <w:tc>
          <w:tcPr>
            <w:tcW w:w="824"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9" w:type="dxa"/>
          </w:tcPr>
          <w:p w:rsidR="00D45550" w:rsidRDefault="00D45550">
            <w:pPr>
              <w:spacing w:line="600" w:lineRule="exact"/>
              <w:rPr>
                <w:rFonts w:asciiTheme="minorEastAsia" w:eastAsiaTheme="minorEastAsia" w:hAnsiTheme="minorEastAsia" w:cs="仿宋_GB2312"/>
                <w:b/>
                <w:sz w:val="28"/>
                <w:szCs w:val="28"/>
              </w:rPr>
            </w:pPr>
          </w:p>
        </w:tc>
        <w:tc>
          <w:tcPr>
            <w:tcW w:w="708" w:type="dxa"/>
          </w:tcPr>
          <w:p w:rsidR="00D45550" w:rsidRDefault="00D45550">
            <w:pPr>
              <w:spacing w:line="600" w:lineRule="exact"/>
              <w:rPr>
                <w:rFonts w:asciiTheme="minorEastAsia" w:eastAsiaTheme="minorEastAsia" w:hAnsiTheme="minorEastAsia" w:cs="仿宋_GB2312"/>
                <w:b/>
                <w:sz w:val="28"/>
                <w:szCs w:val="28"/>
              </w:rPr>
            </w:pPr>
          </w:p>
        </w:tc>
        <w:tc>
          <w:tcPr>
            <w:tcW w:w="1276" w:type="dxa"/>
          </w:tcPr>
          <w:p w:rsidR="00D45550" w:rsidRDefault="00D45550">
            <w:pPr>
              <w:spacing w:line="600" w:lineRule="exact"/>
              <w:rPr>
                <w:rFonts w:asciiTheme="minorEastAsia" w:eastAsiaTheme="minorEastAsia" w:hAnsiTheme="minorEastAsia" w:cs="仿宋_GB2312"/>
                <w:b/>
                <w:sz w:val="28"/>
                <w:szCs w:val="28"/>
              </w:rPr>
            </w:pPr>
          </w:p>
        </w:tc>
        <w:tc>
          <w:tcPr>
            <w:tcW w:w="1134" w:type="dxa"/>
          </w:tcPr>
          <w:p w:rsidR="00D45550" w:rsidRDefault="00D45550">
            <w:pPr>
              <w:spacing w:line="600" w:lineRule="exact"/>
              <w:rPr>
                <w:rFonts w:asciiTheme="minorEastAsia" w:eastAsiaTheme="minorEastAsia" w:hAnsiTheme="minorEastAsia" w:cs="仿宋_GB2312"/>
                <w:b/>
                <w:sz w:val="28"/>
                <w:szCs w:val="28"/>
              </w:rPr>
            </w:pPr>
          </w:p>
        </w:tc>
        <w:tc>
          <w:tcPr>
            <w:tcW w:w="1418" w:type="dxa"/>
          </w:tcPr>
          <w:p w:rsidR="00D45550" w:rsidRDefault="00D45550">
            <w:pPr>
              <w:spacing w:line="600" w:lineRule="exact"/>
              <w:rPr>
                <w:rFonts w:asciiTheme="minorEastAsia" w:eastAsiaTheme="minorEastAsia" w:hAnsiTheme="minorEastAsia" w:cs="仿宋_GB2312"/>
                <w:b/>
                <w:sz w:val="28"/>
                <w:szCs w:val="28"/>
              </w:rPr>
            </w:pPr>
          </w:p>
        </w:tc>
        <w:tc>
          <w:tcPr>
            <w:tcW w:w="850" w:type="dxa"/>
          </w:tcPr>
          <w:p w:rsidR="00D45550" w:rsidRDefault="00D45550">
            <w:pPr>
              <w:spacing w:line="600" w:lineRule="exact"/>
              <w:rPr>
                <w:rFonts w:asciiTheme="minorEastAsia" w:eastAsiaTheme="minorEastAsia" w:hAnsiTheme="minorEastAsia" w:cs="仿宋_GB2312"/>
                <w:b/>
                <w:sz w:val="28"/>
                <w:szCs w:val="28"/>
              </w:rPr>
            </w:pPr>
          </w:p>
        </w:tc>
        <w:tc>
          <w:tcPr>
            <w:tcW w:w="1161" w:type="dxa"/>
          </w:tcPr>
          <w:p w:rsidR="00D45550" w:rsidRDefault="00D45550">
            <w:pPr>
              <w:spacing w:line="600" w:lineRule="exact"/>
              <w:rPr>
                <w:rFonts w:asciiTheme="minorEastAsia" w:eastAsiaTheme="minorEastAsia" w:hAnsiTheme="minorEastAsia" w:cs="仿宋_GB2312"/>
                <w:b/>
                <w:sz w:val="28"/>
                <w:szCs w:val="28"/>
              </w:rPr>
            </w:pPr>
          </w:p>
        </w:tc>
      </w:tr>
    </w:tbl>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Default="00EB4276">
      <w:pPr>
        <w:spacing w:line="600" w:lineRule="exact"/>
        <w:rPr>
          <w:rFonts w:asciiTheme="minorEastAsia" w:eastAsiaTheme="minorEastAsia" w:hAnsiTheme="minorEastAsia" w:cs="仿宋_GB2312"/>
          <w:b/>
          <w:sz w:val="28"/>
          <w:szCs w:val="28"/>
        </w:rPr>
      </w:pPr>
    </w:p>
    <w:p w:rsidR="00EB4276" w:rsidRPr="00EB4276" w:rsidRDefault="00EB4276">
      <w:pPr>
        <w:spacing w:line="600" w:lineRule="exact"/>
        <w:rPr>
          <w:rFonts w:asciiTheme="minorEastAsia" w:eastAsiaTheme="minorEastAsia" w:hAnsiTheme="minorEastAsia" w:cs="仿宋_GB2312"/>
          <w:b/>
          <w:sz w:val="28"/>
          <w:szCs w:val="28"/>
        </w:rPr>
      </w:pPr>
    </w:p>
    <w:p w:rsidR="00F70C4B" w:rsidRPr="00232547" w:rsidRDefault="00A175BF" w:rsidP="00232547">
      <w:pPr>
        <w:spacing w:line="600" w:lineRule="exact"/>
        <w:rPr>
          <w:rFonts w:asciiTheme="minorEastAsia" w:eastAsiaTheme="minorEastAsia" w:hAnsiTheme="minorEastAsia" w:cs="仿宋_GB2312"/>
          <w:b/>
          <w:sz w:val="28"/>
          <w:szCs w:val="28"/>
        </w:rPr>
      </w:pPr>
      <w:r w:rsidRPr="00232547">
        <w:rPr>
          <w:rFonts w:asciiTheme="minorEastAsia" w:eastAsiaTheme="minorEastAsia" w:hAnsiTheme="minorEastAsia" w:cs="仿宋_GB2312" w:hint="eastAsia"/>
          <w:b/>
          <w:sz w:val="28"/>
          <w:szCs w:val="28"/>
        </w:rPr>
        <w:t>附件1：山东高校毕业生求职补贴申请工作办理说明</w:t>
      </w:r>
      <w:proofErr w:type="gramStart"/>
      <w:r w:rsidRPr="00232547">
        <w:rPr>
          <w:rFonts w:asciiTheme="minorEastAsia" w:eastAsiaTheme="minorEastAsia" w:hAnsiTheme="minorEastAsia" w:cs="仿宋_GB2312"/>
          <w:b/>
          <w:sz w:val="28"/>
          <w:szCs w:val="28"/>
        </w:rPr>
        <w:t>—</w:t>
      </w:r>
      <w:r w:rsidRPr="00232547">
        <w:rPr>
          <w:rFonts w:asciiTheme="minorEastAsia" w:eastAsiaTheme="minorEastAsia" w:hAnsiTheme="minorEastAsia" w:cs="仿宋_GB2312" w:hint="eastAsia"/>
          <w:b/>
          <w:sz w:val="28"/>
          <w:szCs w:val="28"/>
        </w:rPr>
        <w:t>学生版</w:t>
      </w:r>
      <w:proofErr w:type="gramEnd"/>
    </w:p>
    <w:p w:rsidR="00F70C4B" w:rsidRPr="00232547" w:rsidRDefault="00A175BF" w:rsidP="00232547">
      <w:pPr>
        <w:spacing w:line="360" w:lineRule="auto"/>
        <w:ind w:firstLineChars="200" w:firstLine="482"/>
        <w:rPr>
          <w:b/>
          <w:color w:val="0070C0"/>
          <w:sz w:val="24"/>
          <w:szCs w:val="24"/>
        </w:rPr>
      </w:pPr>
      <w:r w:rsidRPr="00232547">
        <w:rPr>
          <w:rFonts w:hint="eastAsia"/>
          <w:b/>
          <w:color w:val="0070C0"/>
          <w:sz w:val="24"/>
          <w:szCs w:val="24"/>
        </w:rPr>
        <w:t>1</w:t>
      </w:r>
      <w:r w:rsidRPr="00232547">
        <w:rPr>
          <w:rFonts w:hint="eastAsia"/>
          <w:b/>
          <w:color w:val="0070C0"/>
          <w:sz w:val="24"/>
          <w:szCs w:val="24"/>
        </w:rPr>
        <w:t>、在哪里找到求职补贴申请栏目？</w:t>
      </w:r>
    </w:p>
    <w:p w:rsidR="00F70C4B" w:rsidRPr="00232547" w:rsidRDefault="00A175BF" w:rsidP="00232547">
      <w:pPr>
        <w:spacing w:line="360" w:lineRule="auto"/>
        <w:ind w:firstLineChars="200" w:firstLine="480"/>
        <w:rPr>
          <w:sz w:val="24"/>
          <w:szCs w:val="24"/>
        </w:rPr>
      </w:pPr>
      <w:r w:rsidRPr="00232547">
        <w:rPr>
          <w:rFonts w:hint="eastAsia"/>
          <w:sz w:val="24"/>
          <w:szCs w:val="24"/>
        </w:rPr>
        <w:t>操作：</w:t>
      </w:r>
      <w:r w:rsidRPr="00232547">
        <w:rPr>
          <w:sz w:val="24"/>
          <w:szCs w:val="24"/>
        </w:rPr>
        <w:t>登录</w:t>
      </w:r>
      <w:r w:rsidRPr="00232547">
        <w:rPr>
          <w:rFonts w:hint="eastAsia"/>
          <w:sz w:val="24"/>
          <w:szCs w:val="24"/>
        </w:rPr>
        <w:t>点击左侧办事大厅，选择求职补贴申请</w:t>
      </w:r>
    </w:p>
    <w:p w:rsidR="00F70C4B" w:rsidRDefault="00A175BF">
      <w:pPr>
        <w:pStyle w:val="a8"/>
        <w:ind w:left="420" w:firstLineChars="0" w:firstLine="0"/>
      </w:pPr>
      <w:r>
        <w:rPr>
          <w:noProof/>
        </w:rPr>
        <w:drawing>
          <wp:inline distT="0" distB="0" distL="0" distR="0">
            <wp:extent cx="5274310" cy="284416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stretch>
                      <a:fillRect/>
                    </a:stretch>
                  </pic:blipFill>
                  <pic:spPr>
                    <a:xfrm>
                      <a:off x="0" y="0"/>
                      <a:ext cx="5274310" cy="2844165"/>
                    </a:xfrm>
                    <a:prstGeom prst="rect">
                      <a:avLst/>
                    </a:prstGeom>
                  </pic:spPr>
                </pic:pic>
              </a:graphicData>
            </a:graphic>
          </wp:inline>
        </w:drawing>
      </w:r>
      <w:r>
        <w:rPr>
          <w:rFonts w:hint="eastAsia"/>
          <w:b/>
          <w:color w:val="0070C0"/>
          <w:sz w:val="24"/>
          <w:szCs w:val="24"/>
        </w:rPr>
        <w:t>2</w:t>
      </w:r>
      <w:r>
        <w:rPr>
          <w:rFonts w:hint="eastAsia"/>
          <w:b/>
          <w:color w:val="0070C0"/>
          <w:sz w:val="24"/>
          <w:szCs w:val="24"/>
        </w:rPr>
        <w:t>、学生填写“求职补贴申请”</w:t>
      </w:r>
      <w:proofErr w:type="gramStart"/>
      <w:r>
        <w:rPr>
          <w:rFonts w:hint="eastAsia"/>
          <w:b/>
          <w:color w:val="0070C0"/>
          <w:sz w:val="24"/>
          <w:szCs w:val="24"/>
        </w:rPr>
        <w:t>表注意</w:t>
      </w:r>
      <w:proofErr w:type="gramEnd"/>
      <w:r>
        <w:rPr>
          <w:rFonts w:hint="eastAsia"/>
          <w:b/>
          <w:color w:val="0070C0"/>
          <w:sz w:val="24"/>
          <w:szCs w:val="24"/>
        </w:rPr>
        <w:t>事项？</w:t>
      </w:r>
      <w:bookmarkStart w:id="0" w:name="_GoBack"/>
      <w:r>
        <w:rPr>
          <w:noProof/>
        </w:rPr>
        <w:lastRenderedPageBreak/>
        <w:drawing>
          <wp:inline distT="0" distB="0" distL="0" distR="0">
            <wp:extent cx="5274310" cy="39719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74310" cy="3971925"/>
                    </a:xfrm>
                    <a:prstGeom prst="rect">
                      <a:avLst/>
                    </a:prstGeom>
                  </pic:spPr>
                </pic:pic>
              </a:graphicData>
            </a:graphic>
          </wp:inline>
        </w:drawing>
      </w:r>
      <w:bookmarkEnd w:id="0"/>
    </w:p>
    <w:p w:rsidR="00F70C4B" w:rsidRDefault="00A175BF" w:rsidP="00232547">
      <w:pPr>
        <w:ind w:firstLineChars="200" w:firstLine="480"/>
        <w:rPr>
          <w:sz w:val="24"/>
          <w:szCs w:val="24"/>
        </w:rPr>
      </w:pPr>
      <w:r>
        <w:rPr>
          <w:rFonts w:hint="eastAsia"/>
          <w:sz w:val="24"/>
          <w:szCs w:val="24"/>
        </w:rPr>
        <w:t>操作：</w:t>
      </w:r>
    </w:p>
    <w:p w:rsidR="00F70C4B" w:rsidRDefault="00A175BF" w:rsidP="00232547">
      <w:pPr>
        <w:spacing w:line="360" w:lineRule="auto"/>
        <w:ind w:firstLineChars="200" w:firstLine="480"/>
        <w:rPr>
          <w:sz w:val="24"/>
          <w:szCs w:val="24"/>
        </w:rPr>
      </w:pPr>
      <w:r>
        <w:rPr>
          <w:sz w:val="24"/>
          <w:szCs w:val="24"/>
        </w:rPr>
        <w:t>（</w:t>
      </w:r>
      <w:r>
        <w:rPr>
          <w:sz w:val="24"/>
          <w:szCs w:val="24"/>
        </w:rPr>
        <w:t>1</w:t>
      </w:r>
      <w:r>
        <w:rPr>
          <w:sz w:val="24"/>
          <w:szCs w:val="24"/>
        </w:rPr>
        <w:t>）基本信息：</w:t>
      </w:r>
      <w:r>
        <w:rPr>
          <w:rFonts w:hint="eastAsia"/>
          <w:sz w:val="24"/>
          <w:szCs w:val="24"/>
        </w:rPr>
        <w:t>系统自动读取学生上报生源信息，不可修改。</w:t>
      </w:r>
    </w:p>
    <w:p w:rsidR="00F70C4B" w:rsidRDefault="00A175BF" w:rsidP="00232547">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）申请原因：填写四项内容。</w:t>
      </w:r>
    </w:p>
    <w:p w:rsidR="00F70C4B" w:rsidRPr="00232547" w:rsidRDefault="00A175BF" w:rsidP="00232547">
      <w:pPr>
        <w:spacing w:line="360" w:lineRule="auto"/>
        <w:ind w:firstLineChars="200" w:firstLine="482"/>
        <w:rPr>
          <w:sz w:val="24"/>
          <w:szCs w:val="24"/>
        </w:rPr>
      </w:pPr>
      <w:r w:rsidRPr="00232547">
        <w:rPr>
          <w:rFonts w:hint="eastAsia"/>
          <w:b/>
          <w:sz w:val="24"/>
          <w:szCs w:val="24"/>
        </w:rPr>
        <w:t>困难类型</w:t>
      </w:r>
      <w:r w:rsidRPr="00232547">
        <w:rPr>
          <w:rFonts w:hint="eastAsia"/>
          <w:sz w:val="24"/>
          <w:szCs w:val="24"/>
        </w:rPr>
        <w:t>：包括七种困难类型。毕业生符合其中一种情况即可填写申请表。</w:t>
      </w:r>
    </w:p>
    <w:p w:rsidR="00F70C4B" w:rsidRDefault="00A175BF" w:rsidP="00232547">
      <w:pPr>
        <w:pStyle w:val="a8"/>
        <w:spacing w:line="360" w:lineRule="auto"/>
        <w:ind w:firstLine="482"/>
        <w:rPr>
          <w:sz w:val="24"/>
          <w:szCs w:val="24"/>
        </w:rPr>
      </w:pPr>
      <w:r>
        <w:rPr>
          <w:rFonts w:hint="eastAsia"/>
          <w:b/>
          <w:sz w:val="24"/>
          <w:szCs w:val="24"/>
        </w:rPr>
        <w:t>证件编码</w:t>
      </w:r>
      <w:r>
        <w:rPr>
          <w:rFonts w:hint="eastAsia"/>
          <w:sz w:val="24"/>
          <w:szCs w:val="24"/>
        </w:rPr>
        <w:t>：困难类型选项中不同类型要求的证照资料不同，根据现有的证件，填写对应的证件编码。没有证件的情况，证件编码可不填写，上传身份认定证明。</w:t>
      </w:r>
    </w:p>
    <w:p w:rsidR="00F70C4B" w:rsidRDefault="00A175BF" w:rsidP="00232547">
      <w:pPr>
        <w:pStyle w:val="a8"/>
        <w:spacing w:line="360" w:lineRule="auto"/>
        <w:ind w:firstLine="482"/>
        <w:rPr>
          <w:sz w:val="24"/>
          <w:szCs w:val="24"/>
        </w:rPr>
      </w:pPr>
      <w:r>
        <w:rPr>
          <w:rFonts w:hint="eastAsia"/>
          <w:b/>
          <w:sz w:val="24"/>
          <w:szCs w:val="24"/>
        </w:rPr>
        <w:t>开户银行</w:t>
      </w:r>
      <w:r>
        <w:rPr>
          <w:rFonts w:hint="eastAsia"/>
          <w:sz w:val="24"/>
          <w:szCs w:val="24"/>
        </w:rPr>
        <w:t>：申请毕业生本人的开户银行。一定要认真填写，便于准确接收发放的补贴资金。</w:t>
      </w:r>
    </w:p>
    <w:p w:rsidR="00F70C4B" w:rsidRDefault="00A175BF" w:rsidP="00232547">
      <w:pPr>
        <w:pStyle w:val="a8"/>
        <w:spacing w:line="360" w:lineRule="auto"/>
        <w:ind w:firstLine="482"/>
        <w:rPr>
          <w:sz w:val="24"/>
          <w:szCs w:val="24"/>
        </w:rPr>
      </w:pPr>
      <w:r>
        <w:rPr>
          <w:rFonts w:hint="eastAsia"/>
          <w:b/>
          <w:sz w:val="24"/>
          <w:szCs w:val="24"/>
        </w:rPr>
        <w:t>银行账户</w:t>
      </w:r>
      <w:r>
        <w:rPr>
          <w:rFonts w:hint="eastAsia"/>
          <w:sz w:val="24"/>
          <w:szCs w:val="24"/>
        </w:rPr>
        <w:t>：申请毕业生本人的开户银行对应的银行卡号。一定要认真填写，便于准确接收发放的补贴资金。</w:t>
      </w:r>
    </w:p>
    <w:p w:rsidR="00F70C4B" w:rsidRDefault="00A175BF" w:rsidP="00232547">
      <w:pPr>
        <w:spacing w:line="360" w:lineRule="auto"/>
        <w:ind w:firstLineChars="200" w:firstLine="480"/>
        <w:rPr>
          <w:sz w:val="24"/>
          <w:szCs w:val="24"/>
        </w:rPr>
      </w:pPr>
      <w:r>
        <w:rPr>
          <w:sz w:val="24"/>
          <w:szCs w:val="24"/>
        </w:rPr>
        <w:t>（</w:t>
      </w:r>
      <w:r>
        <w:rPr>
          <w:sz w:val="24"/>
          <w:szCs w:val="24"/>
        </w:rPr>
        <w:t>3</w:t>
      </w:r>
      <w:r>
        <w:rPr>
          <w:sz w:val="24"/>
          <w:szCs w:val="24"/>
        </w:rPr>
        <w:t>）</w:t>
      </w:r>
      <w:r>
        <w:rPr>
          <w:rFonts w:hint="eastAsia"/>
          <w:sz w:val="24"/>
          <w:szCs w:val="24"/>
        </w:rPr>
        <w:t>上传附件：</w:t>
      </w:r>
      <w:r w:rsidRPr="00232547">
        <w:rPr>
          <w:rFonts w:hint="eastAsia"/>
          <w:b/>
          <w:sz w:val="24"/>
          <w:szCs w:val="24"/>
        </w:rPr>
        <w:t>要求学生根据选择困难类型上</w:t>
      </w:r>
      <w:proofErr w:type="gramStart"/>
      <w:r w:rsidRPr="00232547">
        <w:rPr>
          <w:rFonts w:hint="eastAsia"/>
          <w:b/>
          <w:sz w:val="24"/>
          <w:szCs w:val="24"/>
        </w:rPr>
        <w:t>传相应</w:t>
      </w:r>
      <w:proofErr w:type="gramEnd"/>
      <w:r w:rsidRPr="00232547">
        <w:rPr>
          <w:rFonts w:hint="eastAsia"/>
          <w:b/>
          <w:sz w:val="24"/>
          <w:szCs w:val="24"/>
        </w:rPr>
        <w:t>的证件或证明资料</w:t>
      </w:r>
      <w:r w:rsidR="00232547" w:rsidRPr="00232547">
        <w:rPr>
          <w:rFonts w:hint="eastAsia"/>
          <w:b/>
          <w:sz w:val="24"/>
          <w:szCs w:val="24"/>
        </w:rPr>
        <w:t>（上传文件时，文件名尽量短，上传证照内容必须与申请类型相关，且是乡镇及以上民政部门盖章的证明材料）</w:t>
      </w:r>
      <w:r>
        <w:rPr>
          <w:rFonts w:hint="eastAsia"/>
          <w:sz w:val="24"/>
          <w:szCs w:val="24"/>
        </w:rPr>
        <w:t>。</w:t>
      </w:r>
    </w:p>
    <w:p w:rsidR="00F70C4B" w:rsidRDefault="00EA6E2A" w:rsidP="00EA6E2A">
      <w:pPr>
        <w:pStyle w:val="a8"/>
        <w:spacing w:line="360" w:lineRule="auto"/>
        <w:ind w:firstLine="480"/>
        <w:rPr>
          <w:sz w:val="24"/>
          <w:szCs w:val="24"/>
        </w:rPr>
      </w:pPr>
      <w:r>
        <w:rPr>
          <w:rFonts w:hint="eastAsia"/>
          <w:sz w:val="24"/>
          <w:szCs w:val="24"/>
        </w:rPr>
        <w:t>尽量通过个人现有证照和网络核验来证明，对于网络核验不通过的由学生本人上</w:t>
      </w:r>
      <w:proofErr w:type="gramStart"/>
      <w:r>
        <w:rPr>
          <w:rFonts w:hint="eastAsia"/>
          <w:sz w:val="24"/>
          <w:szCs w:val="24"/>
        </w:rPr>
        <w:t>传相关</w:t>
      </w:r>
      <w:proofErr w:type="gramEnd"/>
      <w:r>
        <w:rPr>
          <w:rFonts w:hint="eastAsia"/>
          <w:sz w:val="24"/>
          <w:szCs w:val="24"/>
        </w:rPr>
        <w:t>证照材料。</w:t>
      </w:r>
    </w:p>
    <w:p w:rsidR="00F70C4B" w:rsidRDefault="00A175BF" w:rsidP="00232547">
      <w:pPr>
        <w:pStyle w:val="a8"/>
        <w:spacing w:line="360" w:lineRule="auto"/>
        <w:ind w:firstLine="480"/>
        <w:rPr>
          <w:sz w:val="24"/>
          <w:szCs w:val="24"/>
        </w:rPr>
      </w:pPr>
      <w:r>
        <w:rPr>
          <w:rFonts w:hint="eastAsia"/>
          <w:sz w:val="24"/>
          <w:szCs w:val="24"/>
        </w:rPr>
        <w:t>（</w:t>
      </w:r>
      <w:r>
        <w:rPr>
          <w:rFonts w:hint="eastAsia"/>
          <w:sz w:val="24"/>
          <w:szCs w:val="24"/>
        </w:rPr>
        <w:t>4</w:t>
      </w:r>
      <w:r>
        <w:rPr>
          <w:rFonts w:hint="eastAsia"/>
          <w:sz w:val="24"/>
          <w:szCs w:val="24"/>
        </w:rPr>
        <w:t>）申请情况跟踪查看：学生提交成功后，等待院校审核，院校通过后等</w:t>
      </w:r>
      <w:r>
        <w:rPr>
          <w:rFonts w:hint="eastAsia"/>
          <w:sz w:val="24"/>
          <w:szCs w:val="24"/>
        </w:rPr>
        <w:lastRenderedPageBreak/>
        <w:t>待省级主管部门审核</w:t>
      </w:r>
      <w:r>
        <w:rPr>
          <w:sz w:val="24"/>
          <w:szCs w:val="24"/>
        </w:rPr>
        <w:t>，</w:t>
      </w:r>
      <w:r>
        <w:rPr>
          <w:rFonts w:hint="eastAsia"/>
          <w:sz w:val="24"/>
          <w:szCs w:val="24"/>
        </w:rPr>
        <w:t>省级审核通过，流程结束。其中院校审核不通过，学生可修改信息重新提交审核。</w:t>
      </w:r>
    </w:p>
    <w:p w:rsidR="00F70C4B" w:rsidRDefault="00A175BF" w:rsidP="00232547">
      <w:pPr>
        <w:ind w:left="960" w:hangingChars="300" w:hanging="960"/>
      </w:pPr>
      <w:r>
        <w:rPr>
          <w:noProof/>
        </w:rPr>
        <w:drawing>
          <wp:inline distT="0" distB="0" distL="0" distR="0">
            <wp:extent cx="5274310" cy="8972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stretch>
                      <a:fillRect/>
                    </a:stretch>
                  </pic:blipFill>
                  <pic:spPr>
                    <a:xfrm>
                      <a:off x="0" y="0"/>
                      <a:ext cx="5274310" cy="897255"/>
                    </a:xfrm>
                    <a:prstGeom prst="rect">
                      <a:avLst/>
                    </a:prstGeom>
                  </pic:spPr>
                </pic:pic>
              </a:graphicData>
            </a:graphic>
          </wp:inline>
        </w:drawing>
      </w:r>
      <w:r>
        <w:rPr>
          <w:noProof/>
        </w:rPr>
        <w:drawing>
          <wp:inline distT="0" distB="0" distL="0" distR="0">
            <wp:extent cx="4410075" cy="29622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stretch>
                      <a:fillRect/>
                    </a:stretch>
                  </pic:blipFill>
                  <pic:spPr>
                    <a:xfrm>
                      <a:off x="0" y="0"/>
                      <a:ext cx="4418200" cy="2967733"/>
                    </a:xfrm>
                    <a:prstGeom prst="rect">
                      <a:avLst/>
                    </a:prstGeom>
                  </pic:spPr>
                </pic:pic>
              </a:graphicData>
            </a:graphic>
          </wp:inline>
        </w:drawing>
      </w:r>
    </w:p>
    <w:p w:rsidR="00F70C4B" w:rsidRPr="00232547" w:rsidRDefault="00A175BF" w:rsidP="00255713">
      <w:pPr>
        <w:spacing w:beforeLines="50" w:before="156" w:afterLines="50" w:after="156" w:line="360" w:lineRule="auto"/>
        <w:rPr>
          <w:rFonts w:asciiTheme="minorEastAsia" w:eastAsiaTheme="minorEastAsia" w:hAnsiTheme="minorEastAsia" w:cs="仿宋_GB2312"/>
          <w:b/>
          <w:sz w:val="28"/>
          <w:szCs w:val="28"/>
        </w:rPr>
      </w:pPr>
      <w:r w:rsidRPr="00232547">
        <w:rPr>
          <w:rFonts w:asciiTheme="minorEastAsia" w:eastAsiaTheme="minorEastAsia" w:hAnsiTheme="minorEastAsia" w:cs="仿宋_GB2312" w:hint="eastAsia"/>
          <w:b/>
          <w:sz w:val="28"/>
          <w:szCs w:val="28"/>
        </w:rPr>
        <w:t>附件2：山东高校毕业生求职补贴申请工作办理说明</w:t>
      </w:r>
      <w:r w:rsidRPr="00232547">
        <w:rPr>
          <w:rFonts w:asciiTheme="minorEastAsia" w:eastAsiaTheme="minorEastAsia" w:hAnsiTheme="minorEastAsia" w:cs="仿宋_GB2312"/>
          <w:b/>
          <w:sz w:val="28"/>
          <w:szCs w:val="28"/>
        </w:rPr>
        <w:t>—</w:t>
      </w:r>
      <w:r w:rsidRPr="00232547">
        <w:rPr>
          <w:rFonts w:asciiTheme="minorEastAsia" w:eastAsiaTheme="minorEastAsia" w:hAnsiTheme="minorEastAsia" w:cs="仿宋_GB2312" w:hint="eastAsia"/>
          <w:b/>
          <w:sz w:val="28"/>
          <w:szCs w:val="28"/>
        </w:rPr>
        <w:t>学院版</w:t>
      </w:r>
    </w:p>
    <w:p w:rsidR="00F70C4B" w:rsidRDefault="00A175BF">
      <w:pPr>
        <w:spacing w:line="360" w:lineRule="auto"/>
        <w:ind w:firstLineChars="200" w:firstLine="480"/>
        <w:rPr>
          <w:sz w:val="24"/>
          <w:szCs w:val="24"/>
        </w:rPr>
      </w:pPr>
      <w:r>
        <w:rPr>
          <w:rFonts w:hint="eastAsia"/>
          <w:sz w:val="24"/>
          <w:szCs w:val="24"/>
        </w:rPr>
        <w:t>院系审核本院系毕业生提交的求职补贴申请。院系可编辑修改学生填写信息；审核不通过的记录，可填写不通过原因返回学生修改重新提交审核。</w:t>
      </w:r>
    </w:p>
    <w:p w:rsidR="00F70C4B" w:rsidRDefault="00A175BF">
      <w:pPr>
        <w:spacing w:line="360" w:lineRule="auto"/>
        <w:ind w:firstLineChars="200" w:firstLine="480"/>
        <w:rPr>
          <w:sz w:val="24"/>
          <w:szCs w:val="24"/>
        </w:rPr>
      </w:pPr>
      <w:r>
        <w:rPr>
          <w:rFonts w:hint="eastAsia"/>
          <w:sz w:val="24"/>
          <w:szCs w:val="24"/>
        </w:rPr>
        <w:t>操作：</w:t>
      </w:r>
    </w:p>
    <w:p w:rsidR="00F70C4B" w:rsidRDefault="00A175BF">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）院系审核：可查看学填写信息和上</w:t>
      </w:r>
      <w:proofErr w:type="gramStart"/>
      <w:r>
        <w:rPr>
          <w:rFonts w:hint="eastAsia"/>
          <w:sz w:val="24"/>
          <w:szCs w:val="24"/>
        </w:rPr>
        <w:t>传图片</w:t>
      </w:r>
      <w:proofErr w:type="gramEnd"/>
      <w:r>
        <w:rPr>
          <w:rFonts w:hint="eastAsia"/>
          <w:sz w:val="24"/>
          <w:szCs w:val="24"/>
        </w:rPr>
        <w:t>资料，审核界面可编辑学生填写内容。审核通过，提交学校。审核不通过填写原因，反馈学生。</w:t>
      </w:r>
    </w:p>
    <w:p w:rsidR="00F70C4B" w:rsidRDefault="00A175BF">
      <w:r>
        <w:rPr>
          <w:noProof/>
        </w:rPr>
        <w:drawing>
          <wp:inline distT="0" distB="0" distL="0" distR="0">
            <wp:extent cx="5274310" cy="147701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cstate="print"/>
                    <a:stretch>
                      <a:fillRect/>
                    </a:stretch>
                  </pic:blipFill>
                  <pic:spPr>
                    <a:xfrm>
                      <a:off x="0" y="0"/>
                      <a:ext cx="5274310" cy="1477010"/>
                    </a:xfrm>
                    <a:prstGeom prst="rect">
                      <a:avLst/>
                    </a:prstGeom>
                  </pic:spPr>
                </pic:pic>
              </a:graphicData>
            </a:graphic>
          </wp:inline>
        </w:drawing>
      </w:r>
    </w:p>
    <w:p w:rsidR="00F70C4B" w:rsidRPr="00232547" w:rsidRDefault="00A175BF">
      <w:pPr>
        <w:rPr>
          <w:sz w:val="24"/>
          <w:szCs w:val="24"/>
        </w:rPr>
      </w:pPr>
      <w:r w:rsidRPr="00232547">
        <w:rPr>
          <w:rFonts w:hint="eastAsia"/>
          <w:sz w:val="24"/>
          <w:szCs w:val="24"/>
        </w:rPr>
        <w:t>点击审核，显示审核界面。</w:t>
      </w:r>
    </w:p>
    <w:p w:rsidR="00F70C4B" w:rsidRDefault="00A175BF">
      <w:pPr>
        <w:ind w:leftChars="135" w:left="432"/>
      </w:pPr>
      <w:r>
        <w:rPr>
          <w:rFonts w:ascii="宋体" w:hAnsi="宋体" w:cs="宋体"/>
          <w:noProof/>
          <w:kern w:val="0"/>
          <w:sz w:val="24"/>
          <w:szCs w:val="24"/>
        </w:rPr>
        <w:lastRenderedPageBreak/>
        <w:drawing>
          <wp:inline distT="0" distB="0" distL="0" distR="0">
            <wp:extent cx="4913630" cy="3684270"/>
            <wp:effectExtent l="0" t="0" r="1270" b="0"/>
            <wp:docPr id="14" name="图片 14" descr="C:\Users\123\Documents\Tencent Files\24340465\Image\C2C\[RM4J1U$4B{Z5116K[)]C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123\Documents\Tencent Files\24340465\Image\C2C\[RM4J1U$4B{Z5116K[)]CS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920498" cy="3689137"/>
                    </a:xfrm>
                    <a:prstGeom prst="rect">
                      <a:avLst/>
                    </a:prstGeom>
                    <a:noFill/>
                    <a:ln>
                      <a:noFill/>
                    </a:ln>
                  </pic:spPr>
                </pic:pic>
              </a:graphicData>
            </a:graphic>
          </wp:inline>
        </w:drawing>
      </w:r>
    </w:p>
    <w:p w:rsidR="00F70C4B" w:rsidRDefault="00A175BF">
      <w:pPr>
        <w:spacing w:line="360" w:lineRule="auto"/>
        <w:ind w:firstLineChars="200" w:firstLine="480"/>
        <w:rPr>
          <w:sz w:val="24"/>
          <w:szCs w:val="24"/>
        </w:rPr>
      </w:pPr>
      <w:r>
        <w:rPr>
          <w:sz w:val="24"/>
          <w:szCs w:val="24"/>
        </w:rPr>
        <w:t>（</w:t>
      </w:r>
      <w:r>
        <w:rPr>
          <w:sz w:val="24"/>
          <w:szCs w:val="24"/>
        </w:rPr>
        <w:t>2</w:t>
      </w:r>
      <w:r>
        <w:rPr>
          <w:sz w:val="24"/>
          <w:szCs w:val="24"/>
        </w:rPr>
        <w:t>）</w:t>
      </w:r>
      <w:r>
        <w:rPr>
          <w:rFonts w:hint="eastAsia"/>
          <w:sz w:val="24"/>
          <w:szCs w:val="24"/>
        </w:rPr>
        <w:t>预览申请表：点击学生姓名链接，可预览和打印学生填表。</w:t>
      </w:r>
    </w:p>
    <w:p w:rsidR="000D4D81" w:rsidRPr="000D4D81" w:rsidRDefault="000D4D81" w:rsidP="000D4D81">
      <w:pPr>
        <w:spacing w:line="360" w:lineRule="auto"/>
        <w:ind w:firstLineChars="200" w:firstLine="482"/>
        <w:rPr>
          <w:b/>
          <w:sz w:val="24"/>
          <w:szCs w:val="24"/>
          <w:u w:val="single"/>
        </w:rPr>
      </w:pPr>
    </w:p>
    <w:p w:rsidR="00232547" w:rsidRPr="000D4D81" w:rsidRDefault="00232547" w:rsidP="000D4D81">
      <w:pPr>
        <w:spacing w:line="360" w:lineRule="auto"/>
        <w:ind w:firstLineChars="200" w:firstLine="482"/>
        <w:rPr>
          <w:b/>
          <w:sz w:val="24"/>
          <w:szCs w:val="24"/>
          <w:u w:val="single"/>
        </w:rPr>
      </w:pPr>
      <w:r w:rsidRPr="000D4D81">
        <w:rPr>
          <w:rFonts w:hint="eastAsia"/>
          <w:b/>
          <w:sz w:val="24"/>
          <w:szCs w:val="24"/>
          <w:u w:val="single"/>
        </w:rPr>
        <w:t>学院审核依据：</w:t>
      </w:r>
    </w:p>
    <w:p w:rsidR="000D4D81" w:rsidRPr="000D4D81" w:rsidRDefault="000D4D81" w:rsidP="000D4D81">
      <w:pPr>
        <w:spacing w:line="360" w:lineRule="auto"/>
        <w:ind w:firstLineChars="200" w:firstLine="480"/>
        <w:rPr>
          <w:sz w:val="24"/>
          <w:szCs w:val="24"/>
        </w:rPr>
      </w:pPr>
      <w:r w:rsidRPr="000D4D81">
        <w:rPr>
          <w:rFonts w:hint="eastAsia"/>
          <w:sz w:val="24"/>
          <w:szCs w:val="24"/>
        </w:rPr>
        <w:t>1.</w:t>
      </w:r>
      <w:r w:rsidRPr="000D4D81">
        <w:rPr>
          <w:rFonts w:hint="eastAsia"/>
          <w:sz w:val="24"/>
          <w:szCs w:val="24"/>
        </w:rPr>
        <w:t>申请类别为建档立</w:t>
      </w:r>
      <w:proofErr w:type="gramStart"/>
      <w:r w:rsidRPr="000D4D81">
        <w:rPr>
          <w:rFonts w:hint="eastAsia"/>
          <w:sz w:val="24"/>
          <w:szCs w:val="24"/>
        </w:rPr>
        <w:t>卡贫困</w:t>
      </w:r>
      <w:proofErr w:type="gramEnd"/>
      <w:r w:rsidRPr="000D4D81">
        <w:rPr>
          <w:rFonts w:hint="eastAsia"/>
          <w:sz w:val="24"/>
          <w:szCs w:val="24"/>
        </w:rPr>
        <w:t>家庭毕业生的，审核依据只能是网络核验结果，</w:t>
      </w:r>
      <w:proofErr w:type="gramStart"/>
      <w:r w:rsidRPr="000D4D81">
        <w:rPr>
          <w:rFonts w:hint="eastAsia"/>
          <w:sz w:val="24"/>
          <w:szCs w:val="24"/>
        </w:rPr>
        <w:t>若网络</w:t>
      </w:r>
      <w:proofErr w:type="gramEnd"/>
      <w:r w:rsidRPr="000D4D81">
        <w:rPr>
          <w:rFonts w:hint="eastAsia"/>
          <w:sz w:val="24"/>
          <w:szCs w:val="24"/>
        </w:rPr>
        <w:t>核验显示不成功，则学院审核不通过（上传证照也不能作为审核依据）。</w:t>
      </w:r>
      <w:r w:rsidRPr="000D4D81">
        <w:rPr>
          <w:rFonts w:hint="eastAsia"/>
          <w:sz w:val="24"/>
          <w:szCs w:val="24"/>
        </w:rPr>
        <w:t xml:space="preserve">    </w:t>
      </w:r>
    </w:p>
    <w:p w:rsidR="000D4D81" w:rsidRPr="000D4D81" w:rsidRDefault="000D4D81" w:rsidP="000D4D81">
      <w:pPr>
        <w:spacing w:line="360" w:lineRule="auto"/>
        <w:ind w:firstLineChars="200" w:firstLine="480"/>
        <w:rPr>
          <w:sz w:val="24"/>
          <w:szCs w:val="24"/>
        </w:rPr>
      </w:pPr>
      <w:r w:rsidRPr="000D4D81">
        <w:rPr>
          <w:rFonts w:hint="eastAsia"/>
          <w:sz w:val="24"/>
          <w:szCs w:val="24"/>
        </w:rPr>
        <w:t>2.</w:t>
      </w:r>
      <w:r w:rsidRPr="000D4D81">
        <w:rPr>
          <w:rFonts w:hint="eastAsia"/>
          <w:sz w:val="24"/>
          <w:szCs w:val="24"/>
        </w:rPr>
        <w:t>申请类别为在学期间已获得国家助学贷款的，审核依据首先是网络核验结果，</w:t>
      </w:r>
      <w:proofErr w:type="gramStart"/>
      <w:r w:rsidRPr="000D4D81">
        <w:rPr>
          <w:rFonts w:hint="eastAsia"/>
          <w:sz w:val="24"/>
          <w:szCs w:val="24"/>
        </w:rPr>
        <w:t>若网络</w:t>
      </w:r>
      <w:proofErr w:type="gramEnd"/>
      <w:r w:rsidRPr="000D4D81">
        <w:rPr>
          <w:rFonts w:hint="eastAsia"/>
          <w:sz w:val="24"/>
          <w:szCs w:val="24"/>
        </w:rPr>
        <w:t>核验显示不成功，则学院审核不通过。学生可以选择上传助学贷款证明材料，学院查验上</w:t>
      </w:r>
      <w:proofErr w:type="gramStart"/>
      <w:r w:rsidRPr="000D4D81">
        <w:rPr>
          <w:rFonts w:hint="eastAsia"/>
          <w:sz w:val="24"/>
          <w:szCs w:val="24"/>
        </w:rPr>
        <w:t>传材料</w:t>
      </w:r>
      <w:proofErr w:type="gramEnd"/>
      <w:r w:rsidRPr="000D4D81">
        <w:rPr>
          <w:rFonts w:hint="eastAsia"/>
          <w:sz w:val="24"/>
          <w:szCs w:val="24"/>
        </w:rPr>
        <w:t>进行人工审核，材料无问题则审核通过，材料有异议则审核不通过。</w:t>
      </w:r>
    </w:p>
    <w:p w:rsidR="000D4D81" w:rsidRPr="000D4D81" w:rsidRDefault="000D4D81" w:rsidP="000D4D81">
      <w:pPr>
        <w:spacing w:line="360" w:lineRule="auto"/>
        <w:ind w:firstLineChars="200" w:firstLine="480"/>
        <w:rPr>
          <w:sz w:val="24"/>
          <w:szCs w:val="24"/>
        </w:rPr>
      </w:pPr>
      <w:r w:rsidRPr="000D4D81">
        <w:rPr>
          <w:rFonts w:hint="eastAsia"/>
          <w:sz w:val="24"/>
          <w:szCs w:val="24"/>
        </w:rPr>
        <w:t>3.</w:t>
      </w:r>
      <w:r w:rsidRPr="000D4D81">
        <w:rPr>
          <w:rFonts w:hint="eastAsia"/>
          <w:sz w:val="24"/>
          <w:szCs w:val="24"/>
        </w:rPr>
        <w:t>申请类别为残疾人毕业生及贫困残疾人家庭毕业生的，审核依据首先是网络核验结果，核验成功的则审核通过。核验显示不成功的，学生可以上</w:t>
      </w:r>
      <w:proofErr w:type="gramStart"/>
      <w:r w:rsidRPr="000D4D81">
        <w:rPr>
          <w:rFonts w:hint="eastAsia"/>
          <w:sz w:val="24"/>
          <w:szCs w:val="24"/>
        </w:rPr>
        <w:t>传相关</w:t>
      </w:r>
      <w:proofErr w:type="gramEnd"/>
      <w:r w:rsidRPr="000D4D81">
        <w:rPr>
          <w:rFonts w:hint="eastAsia"/>
          <w:sz w:val="24"/>
          <w:szCs w:val="24"/>
        </w:rPr>
        <w:t>证照，学院查验上</w:t>
      </w:r>
      <w:proofErr w:type="gramStart"/>
      <w:r w:rsidRPr="000D4D81">
        <w:rPr>
          <w:rFonts w:hint="eastAsia"/>
          <w:sz w:val="24"/>
          <w:szCs w:val="24"/>
        </w:rPr>
        <w:t>传材料</w:t>
      </w:r>
      <w:proofErr w:type="gramEnd"/>
      <w:r w:rsidRPr="000D4D81">
        <w:rPr>
          <w:rFonts w:hint="eastAsia"/>
          <w:sz w:val="24"/>
          <w:szCs w:val="24"/>
        </w:rPr>
        <w:t>进行人工审核，材料无问题则审核通过，材料有异议则审核不通过。</w:t>
      </w:r>
    </w:p>
    <w:p w:rsidR="000D4D81" w:rsidRPr="000D4D81" w:rsidRDefault="000D4D81" w:rsidP="000D4D81">
      <w:pPr>
        <w:spacing w:line="360" w:lineRule="auto"/>
        <w:ind w:firstLineChars="200" w:firstLine="480"/>
        <w:rPr>
          <w:sz w:val="24"/>
          <w:szCs w:val="24"/>
        </w:rPr>
      </w:pPr>
      <w:r w:rsidRPr="000D4D81">
        <w:rPr>
          <w:rFonts w:hint="eastAsia"/>
          <w:sz w:val="24"/>
          <w:szCs w:val="24"/>
        </w:rPr>
        <w:t>4.</w:t>
      </w:r>
      <w:r w:rsidRPr="000D4D81">
        <w:rPr>
          <w:rFonts w:hint="eastAsia"/>
          <w:sz w:val="24"/>
          <w:szCs w:val="24"/>
        </w:rPr>
        <w:t>申请其他类别的，学生申请的同时按照申请类型和要求上</w:t>
      </w:r>
      <w:proofErr w:type="gramStart"/>
      <w:r w:rsidRPr="000D4D81">
        <w:rPr>
          <w:rFonts w:hint="eastAsia"/>
          <w:sz w:val="24"/>
          <w:szCs w:val="24"/>
        </w:rPr>
        <w:t>传相关</w:t>
      </w:r>
      <w:proofErr w:type="gramEnd"/>
      <w:r w:rsidRPr="000D4D81">
        <w:rPr>
          <w:rFonts w:hint="eastAsia"/>
          <w:sz w:val="24"/>
          <w:szCs w:val="24"/>
        </w:rPr>
        <w:t>证照，学院查验上</w:t>
      </w:r>
      <w:proofErr w:type="gramStart"/>
      <w:r w:rsidRPr="000D4D81">
        <w:rPr>
          <w:rFonts w:hint="eastAsia"/>
          <w:sz w:val="24"/>
          <w:szCs w:val="24"/>
        </w:rPr>
        <w:t>传材料</w:t>
      </w:r>
      <w:proofErr w:type="gramEnd"/>
      <w:r w:rsidRPr="000D4D81">
        <w:rPr>
          <w:rFonts w:hint="eastAsia"/>
          <w:sz w:val="24"/>
          <w:szCs w:val="24"/>
        </w:rPr>
        <w:t>进行人工审核。材料无问题则审核通过，材料有异议则审核不通过。</w:t>
      </w:r>
    </w:p>
    <w:p w:rsidR="000D4D81" w:rsidRPr="000D4D81" w:rsidRDefault="000D4D81" w:rsidP="000D4D81">
      <w:pPr>
        <w:spacing w:line="360" w:lineRule="auto"/>
        <w:ind w:firstLineChars="200" w:firstLine="480"/>
        <w:rPr>
          <w:sz w:val="24"/>
          <w:szCs w:val="24"/>
        </w:rPr>
      </w:pPr>
      <w:r w:rsidRPr="000D4D81">
        <w:rPr>
          <w:rFonts w:hint="eastAsia"/>
          <w:sz w:val="24"/>
          <w:szCs w:val="24"/>
        </w:rPr>
        <w:t>特别说明：</w:t>
      </w:r>
    </w:p>
    <w:p w:rsidR="000D4D81" w:rsidRPr="000D4D81" w:rsidRDefault="000D4D81" w:rsidP="000D4D81">
      <w:pPr>
        <w:spacing w:line="360" w:lineRule="auto"/>
        <w:ind w:firstLineChars="200" w:firstLine="480"/>
        <w:rPr>
          <w:sz w:val="24"/>
          <w:szCs w:val="24"/>
        </w:rPr>
      </w:pPr>
      <w:r w:rsidRPr="000D4D81">
        <w:rPr>
          <w:rFonts w:hint="eastAsia"/>
          <w:sz w:val="24"/>
          <w:szCs w:val="24"/>
        </w:rPr>
        <w:lastRenderedPageBreak/>
        <w:t>1.</w:t>
      </w:r>
      <w:r w:rsidRPr="000D4D81">
        <w:rPr>
          <w:rFonts w:hint="eastAsia"/>
          <w:sz w:val="24"/>
          <w:szCs w:val="24"/>
        </w:rPr>
        <w:t>学生在进行以上类别申请时若审核不通过，学生可以更换其他类别继续申请（假如有的话），如果没有，那就不能继续申请。</w:t>
      </w:r>
    </w:p>
    <w:p w:rsidR="000D4D81" w:rsidRPr="000D4D81" w:rsidRDefault="000D4D81" w:rsidP="000D4D81">
      <w:pPr>
        <w:spacing w:line="360" w:lineRule="auto"/>
        <w:ind w:firstLineChars="200" w:firstLine="480"/>
        <w:rPr>
          <w:sz w:val="24"/>
          <w:szCs w:val="24"/>
        </w:rPr>
      </w:pPr>
      <w:r w:rsidRPr="000D4D81">
        <w:rPr>
          <w:rFonts w:hint="eastAsia"/>
          <w:sz w:val="24"/>
          <w:szCs w:val="24"/>
        </w:rPr>
        <w:t>2.</w:t>
      </w:r>
      <w:r w:rsidRPr="000D4D81">
        <w:rPr>
          <w:rFonts w:hint="eastAsia"/>
          <w:sz w:val="24"/>
          <w:szCs w:val="24"/>
        </w:rPr>
        <w:t>学生上传证照内容必须与申请类别相关，且是乡镇及以上民政部门盖章的证明材料（助学贷款提供合同证明材料）。</w:t>
      </w:r>
    </w:p>
    <w:p w:rsidR="000D4D81" w:rsidRPr="000D4D81" w:rsidRDefault="000D4D81" w:rsidP="000D4D81">
      <w:pPr>
        <w:spacing w:line="360" w:lineRule="auto"/>
        <w:ind w:firstLineChars="200" w:firstLine="480"/>
        <w:rPr>
          <w:sz w:val="24"/>
          <w:szCs w:val="24"/>
        </w:rPr>
      </w:pPr>
      <w:r w:rsidRPr="000D4D81">
        <w:rPr>
          <w:rFonts w:hint="eastAsia"/>
          <w:sz w:val="24"/>
          <w:szCs w:val="24"/>
        </w:rPr>
        <w:t>3.</w:t>
      </w:r>
      <w:r w:rsidRPr="000D4D81">
        <w:rPr>
          <w:rFonts w:hint="eastAsia"/>
          <w:sz w:val="24"/>
          <w:szCs w:val="24"/>
        </w:rPr>
        <w:t>上传证照的文件命名以英文命名，名称简短不要太长。</w:t>
      </w:r>
    </w:p>
    <w:p w:rsidR="00F70C4B" w:rsidRPr="000D4D81" w:rsidRDefault="000D4D81" w:rsidP="000D4D81">
      <w:pPr>
        <w:spacing w:line="360" w:lineRule="auto"/>
        <w:ind w:firstLineChars="200" w:firstLine="480"/>
        <w:rPr>
          <w:sz w:val="24"/>
          <w:szCs w:val="24"/>
        </w:rPr>
      </w:pPr>
      <w:r w:rsidRPr="000D4D81">
        <w:rPr>
          <w:rFonts w:hint="eastAsia"/>
          <w:sz w:val="24"/>
          <w:szCs w:val="24"/>
        </w:rPr>
        <w:t>在审核和操作过程中有疑问请及时与就业指导服务中心联系，政策若有变动全部以省</w:t>
      </w:r>
      <w:proofErr w:type="gramStart"/>
      <w:r w:rsidRPr="000D4D81">
        <w:rPr>
          <w:rFonts w:hint="eastAsia"/>
          <w:sz w:val="24"/>
          <w:szCs w:val="24"/>
        </w:rPr>
        <w:t>人社厅</w:t>
      </w:r>
      <w:proofErr w:type="gramEnd"/>
      <w:r w:rsidRPr="000D4D81">
        <w:rPr>
          <w:rFonts w:hint="eastAsia"/>
          <w:sz w:val="24"/>
          <w:szCs w:val="24"/>
        </w:rPr>
        <w:t>解释为准。</w:t>
      </w:r>
    </w:p>
    <w:sectPr w:rsidR="00F70C4B" w:rsidRPr="000D4D81" w:rsidSect="00F70C4B">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1F" w:rsidRDefault="00A94A1F" w:rsidP="00F70C4B">
      <w:r>
        <w:separator/>
      </w:r>
    </w:p>
  </w:endnote>
  <w:endnote w:type="continuationSeparator" w:id="0">
    <w:p w:rsidR="00A94A1F" w:rsidRDefault="00A94A1F" w:rsidP="00F7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4B" w:rsidRDefault="00A175BF">
    <w:pPr>
      <w:pStyle w:val="a5"/>
      <w:framePr w:wrap="around" w:vAnchor="text" w:hAnchor="margin" w:xAlign="outside" w:y="1"/>
      <w:ind w:leftChars="100" w:left="320" w:rightChars="100" w:right="320"/>
      <w:rPr>
        <w:rStyle w:val="a7"/>
        <w:rFonts w:ascii="宋体" w:hAnsi="宋体"/>
        <w:sz w:val="28"/>
        <w:szCs w:val="28"/>
      </w:rPr>
    </w:pPr>
    <w:r>
      <w:rPr>
        <w:rStyle w:val="a7"/>
        <w:rFonts w:ascii="宋体" w:hAnsi="宋体" w:hint="eastAsia"/>
        <w:sz w:val="28"/>
        <w:szCs w:val="28"/>
      </w:rPr>
      <w:t xml:space="preserve">— </w:t>
    </w:r>
    <w:r w:rsidR="00255713">
      <w:rPr>
        <w:rFonts w:ascii="宋体" w:hAnsi="宋体"/>
        <w:sz w:val="28"/>
        <w:szCs w:val="28"/>
      </w:rPr>
      <w:fldChar w:fldCharType="begin"/>
    </w:r>
    <w:r>
      <w:rPr>
        <w:rStyle w:val="a7"/>
        <w:rFonts w:ascii="宋体" w:hAnsi="宋体"/>
        <w:sz w:val="28"/>
        <w:szCs w:val="28"/>
      </w:rPr>
      <w:instrText xml:space="preserve">PAGE  </w:instrText>
    </w:r>
    <w:r w:rsidR="00255713">
      <w:rPr>
        <w:rFonts w:ascii="宋体" w:hAnsi="宋体"/>
        <w:sz w:val="28"/>
        <w:szCs w:val="28"/>
      </w:rPr>
      <w:fldChar w:fldCharType="separate"/>
    </w:r>
    <w:r w:rsidR="00562D72">
      <w:rPr>
        <w:rStyle w:val="a7"/>
        <w:rFonts w:ascii="宋体" w:hAnsi="宋体"/>
        <w:noProof/>
        <w:sz w:val="28"/>
        <w:szCs w:val="28"/>
      </w:rPr>
      <w:t>8</w:t>
    </w:r>
    <w:r w:rsidR="00255713">
      <w:rPr>
        <w:rFonts w:ascii="宋体" w:hAnsi="宋体"/>
        <w:sz w:val="28"/>
        <w:szCs w:val="28"/>
      </w:rPr>
      <w:fldChar w:fldCharType="end"/>
    </w:r>
    <w:r>
      <w:rPr>
        <w:rStyle w:val="a7"/>
        <w:rFonts w:ascii="宋体" w:hAnsi="宋体" w:hint="eastAsia"/>
        <w:sz w:val="28"/>
        <w:szCs w:val="28"/>
      </w:rPr>
      <w:t xml:space="preserve"> —</w:t>
    </w:r>
  </w:p>
  <w:p w:rsidR="00F70C4B" w:rsidRDefault="00F70C4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1F" w:rsidRDefault="00A94A1F" w:rsidP="00F70C4B">
      <w:r>
        <w:separator/>
      </w:r>
    </w:p>
  </w:footnote>
  <w:footnote w:type="continuationSeparator" w:id="0">
    <w:p w:rsidR="00A94A1F" w:rsidRDefault="00A94A1F" w:rsidP="00F7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4B" w:rsidRDefault="00F70C4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855EC4"/>
    <w:rsid w:val="00011FC2"/>
    <w:rsid w:val="00053134"/>
    <w:rsid w:val="000D4D81"/>
    <w:rsid w:val="000F4AA1"/>
    <w:rsid w:val="00146386"/>
    <w:rsid w:val="00232547"/>
    <w:rsid w:val="00255713"/>
    <w:rsid w:val="002B4E5C"/>
    <w:rsid w:val="002F7078"/>
    <w:rsid w:val="00316F23"/>
    <w:rsid w:val="003C31F2"/>
    <w:rsid w:val="004409DD"/>
    <w:rsid w:val="004A3158"/>
    <w:rsid w:val="004F63FE"/>
    <w:rsid w:val="00562D72"/>
    <w:rsid w:val="00695613"/>
    <w:rsid w:val="006F54A2"/>
    <w:rsid w:val="00715260"/>
    <w:rsid w:val="007760D9"/>
    <w:rsid w:val="00831186"/>
    <w:rsid w:val="008C6667"/>
    <w:rsid w:val="0096482D"/>
    <w:rsid w:val="0098445C"/>
    <w:rsid w:val="00A175BF"/>
    <w:rsid w:val="00A94A1F"/>
    <w:rsid w:val="00AE3A96"/>
    <w:rsid w:val="00C2751A"/>
    <w:rsid w:val="00C434A6"/>
    <w:rsid w:val="00CF650E"/>
    <w:rsid w:val="00D26485"/>
    <w:rsid w:val="00D45550"/>
    <w:rsid w:val="00D71BAF"/>
    <w:rsid w:val="00E55AE7"/>
    <w:rsid w:val="00E9065F"/>
    <w:rsid w:val="00E97505"/>
    <w:rsid w:val="00EA6E2A"/>
    <w:rsid w:val="00EB4276"/>
    <w:rsid w:val="00F47694"/>
    <w:rsid w:val="00F70C4B"/>
    <w:rsid w:val="071D3923"/>
    <w:rsid w:val="11B31695"/>
    <w:rsid w:val="147A0471"/>
    <w:rsid w:val="18945861"/>
    <w:rsid w:val="19920C8C"/>
    <w:rsid w:val="1CA76223"/>
    <w:rsid w:val="25C01C6D"/>
    <w:rsid w:val="27BB731D"/>
    <w:rsid w:val="2F855EC4"/>
    <w:rsid w:val="3C4B29F1"/>
    <w:rsid w:val="3D7A7BD4"/>
    <w:rsid w:val="44324564"/>
    <w:rsid w:val="452E35BD"/>
    <w:rsid w:val="4A154B30"/>
    <w:rsid w:val="4DCC3E3B"/>
    <w:rsid w:val="5134404E"/>
    <w:rsid w:val="543715C8"/>
    <w:rsid w:val="5C230CAB"/>
    <w:rsid w:val="60C30144"/>
    <w:rsid w:val="625C62F7"/>
    <w:rsid w:val="682D297F"/>
    <w:rsid w:val="6EA25759"/>
    <w:rsid w:val="754A7E9D"/>
    <w:rsid w:val="7A906CBA"/>
    <w:rsid w:val="7BF474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12795-2C46-4583-BE17-285E843B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4B"/>
    <w:pPr>
      <w:widowControl w:val="0"/>
      <w:jc w:val="both"/>
    </w:pPr>
    <w:rPr>
      <w:kern w:val="2"/>
      <w:sz w:val="32"/>
      <w:szCs w:val="32"/>
    </w:rPr>
  </w:style>
  <w:style w:type="paragraph" w:styleId="1">
    <w:name w:val="heading 1"/>
    <w:basedOn w:val="a"/>
    <w:next w:val="a"/>
    <w:qFormat/>
    <w:rsid w:val="00F70C4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F70C4B"/>
    <w:pPr>
      <w:ind w:leftChars="2500" w:left="100"/>
    </w:pPr>
  </w:style>
  <w:style w:type="paragraph" w:styleId="a4">
    <w:name w:val="Balloon Text"/>
    <w:basedOn w:val="a"/>
    <w:link w:val="Char0"/>
    <w:rsid w:val="00F70C4B"/>
    <w:rPr>
      <w:sz w:val="18"/>
      <w:szCs w:val="18"/>
    </w:rPr>
  </w:style>
  <w:style w:type="paragraph" w:styleId="a5">
    <w:name w:val="footer"/>
    <w:basedOn w:val="a"/>
    <w:uiPriority w:val="99"/>
    <w:qFormat/>
    <w:rsid w:val="00F70C4B"/>
    <w:pPr>
      <w:tabs>
        <w:tab w:val="center" w:pos="4153"/>
        <w:tab w:val="right" w:pos="8306"/>
      </w:tabs>
      <w:snapToGrid w:val="0"/>
      <w:jc w:val="left"/>
    </w:pPr>
    <w:rPr>
      <w:sz w:val="18"/>
      <w:szCs w:val="18"/>
    </w:rPr>
  </w:style>
  <w:style w:type="paragraph" w:styleId="a6">
    <w:name w:val="header"/>
    <w:basedOn w:val="a"/>
    <w:qFormat/>
    <w:rsid w:val="00F70C4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F70C4B"/>
  </w:style>
  <w:style w:type="character" w:customStyle="1" w:styleId="Char">
    <w:name w:val="日期 Char"/>
    <w:basedOn w:val="a0"/>
    <w:link w:val="a3"/>
    <w:rsid w:val="00F70C4B"/>
    <w:rPr>
      <w:kern w:val="2"/>
      <w:sz w:val="32"/>
      <w:szCs w:val="32"/>
    </w:rPr>
  </w:style>
  <w:style w:type="paragraph" w:styleId="a8">
    <w:name w:val="List Paragraph"/>
    <w:basedOn w:val="a"/>
    <w:uiPriority w:val="34"/>
    <w:qFormat/>
    <w:rsid w:val="00F70C4B"/>
    <w:pPr>
      <w:ind w:firstLineChars="200" w:firstLine="420"/>
    </w:pPr>
    <w:rPr>
      <w:rFonts w:asciiTheme="minorHAnsi" w:eastAsiaTheme="minorEastAsia" w:hAnsiTheme="minorHAnsi" w:cstheme="minorBidi"/>
      <w:sz w:val="21"/>
      <w:szCs w:val="22"/>
    </w:rPr>
  </w:style>
  <w:style w:type="character" w:customStyle="1" w:styleId="Char0">
    <w:name w:val="批注框文本 Char"/>
    <w:basedOn w:val="a0"/>
    <w:link w:val="a4"/>
    <w:qFormat/>
    <w:rsid w:val="00F70C4B"/>
    <w:rPr>
      <w:kern w:val="2"/>
      <w:sz w:val="18"/>
      <w:szCs w:val="18"/>
    </w:rPr>
  </w:style>
  <w:style w:type="table" w:styleId="a9">
    <w:name w:val="Table Grid"/>
    <w:basedOn w:val="a1"/>
    <w:rsid w:val="00EB4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CC089-C0A9-4E27-94E4-D36CEE56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路在脚下</dc:creator>
  <cp:lastModifiedBy>User</cp:lastModifiedBy>
  <cp:revision>6</cp:revision>
  <cp:lastPrinted>2018-12-13T01:39:00Z</cp:lastPrinted>
  <dcterms:created xsi:type="dcterms:W3CDTF">2019-09-30T02:40:00Z</dcterms:created>
  <dcterms:modified xsi:type="dcterms:W3CDTF">2019-10-08T07:42:00Z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