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F" w:rsidRPr="00095CAC" w:rsidRDefault="00C94A7F" w:rsidP="002D1FA9">
      <w:pPr>
        <w:spacing w:afterLines="50" w:line="276" w:lineRule="auto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土木工程学院研究生导师信息表</w:t>
      </w:r>
    </w:p>
    <w:tbl>
      <w:tblPr>
        <w:tblpPr w:leftFromText="180" w:rightFromText="180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02"/>
        <w:gridCol w:w="39"/>
        <w:gridCol w:w="83"/>
        <w:gridCol w:w="343"/>
        <w:gridCol w:w="425"/>
        <w:gridCol w:w="142"/>
        <w:gridCol w:w="141"/>
        <w:gridCol w:w="61"/>
        <w:gridCol w:w="506"/>
        <w:gridCol w:w="284"/>
        <w:gridCol w:w="142"/>
        <w:gridCol w:w="323"/>
        <w:gridCol w:w="244"/>
        <w:gridCol w:w="141"/>
        <w:gridCol w:w="142"/>
        <w:gridCol w:w="284"/>
        <w:gridCol w:w="425"/>
        <w:gridCol w:w="142"/>
        <w:gridCol w:w="425"/>
        <w:gridCol w:w="142"/>
        <w:gridCol w:w="141"/>
        <w:gridCol w:w="284"/>
        <w:gridCol w:w="142"/>
        <w:gridCol w:w="141"/>
        <w:gridCol w:w="142"/>
        <w:gridCol w:w="256"/>
        <w:gridCol w:w="84"/>
        <w:gridCol w:w="85"/>
        <w:gridCol w:w="142"/>
        <w:gridCol w:w="425"/>
        <w:gridCol w:w="142"/>
        <w:gridCol w:w="142"/>
        <w:gridCol w:w="142"/>
        <w:gridCol w:w="141"/>
        <w:gridCol w:w="95"/>
        <w:gridCol w:w="189"/>
        <w:gridCol w:w="142"/>
        <w:gridCol w:w="141"/>
        <w:gridCol w:w="790"/>
        <w:gridCol w:w="13"/>
      </w:tblGrid>
      <w:tr w:rsidR="006F273F" w:rsidRPr="00095CAC" w:rsidTr="00E06B3A"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0" w:name="_Toc409510683"/>
            <w:r w:rsidRPr="00095CAC">
              <w:rPr>
                <w:rFonts w:eastAsia="华文中宋"/>
                <w:sz w:val="24"/>
              </w:rPr>
              <w:t>1.1</w:t>
            </w:r>
            <w:r w:rsidRPr="00095CAC">
              <w:rPr>
                <w:rFonts w:eastAsia="华文中宋"/>
                <w:sz w:val="24"/>
              </w:rPr>
              <w:t>基本信息</w:t>
            </w:r>
            <w:bookmarkEnd w:id="0"/>
          </w:p>
        </w:tc>
      </w:tr>
      <w:tr w:rsidR="006F273F" w:rsidRPr="00095CAC" w:rsidTr="00E06B3A">
        <w:trPr>
          <w:gridAfter w:val="1"/>
          <w:wAfter w:w="13" w:type="dxa"/>
          <w:trHeight w:val="446"/>
        </w:trPr>
        <w:tc>
          <w:tcPr>
            <w:tcW w:w="1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bCs/>
                <w:szCs w:val="21"/>
              </w:rPr>
            </w:pPr>
            <w:r w:rsidRPr="00095CAC">
              <w:rPr>
                <w:rFonts w:eastAsia="黑体"/>
                <w:bCs/>
                <w:szCs w:val="21"/>
              </w:rPr>
              <w:t>姓</w:t>
            </w:r>
            <w:r w:rsidRPr="00095CAC">
              <w:rPr>
                <w:rFonts w:eastAsia="黑体"/>
                <w:bCs/>
                <w:szCs w:val="21"/>
              </w:rPr>
              <w:t xml:space="preserve">    </w:t>
            </w:r>
            <w:r w:rsidRPr="00095CAC">
              <w:rPr>
                <w:rFonts w:eastAsia="黑体"/>
                <w:bCs/>
                <w:szCs w:val="21"/>
              </w:rPr>
              <w:t>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left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中</w:t>
            </w:r>
            <w:r w:rsidRPr="00095CAC">
              <w:rPr>
                <w:rFonts w:eastAsia="黑体"/>
                <w:szCs w:val="21"/>
              </w:rPr>
              <w:t xml:space="preserve"> </w:t>
            </w:r>
            <w:r w:rsidRPr="00095CAC">
              <w:rPr>
                <w:rFonts w:eastAsia="黑体"/>
                <w:szCs w:val="21"/>
              </w:rPr>
              <w:t>文</w:t>
            </w:r>
          </w:p>
        </w:tc>
        <w:tc>
          <w:tcPr>
            <w:tcW w:w="4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261382" w:rsidP="00261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于德湖</w:t>
            </w:r>
          </w:p>
        </w:tc>
        <w:tc>
          <w:tcPr>
            <w:tcW w:w="1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51557E" w:rsidP="00261382">
            <w:pPr>
              <w:rPr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21590</wp:posOffset>
                  </wp:positionV>
                  <wp:extent cx="1026160" cy="1139190"/>
                  <wp:effectExtent l="19050" t="0" r="2540" b="0"/>
                  <wp:wrapNone/>
                  <wp:docPr id="5" name="图片 1" descr="C:\Users\lishanjiao\Desktop\8d5494eef01f3a295f06c3c69825bc315d607c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lishanjiao\Desktop\8d5494eef01f3a295f06c3c69825bc315d607c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5520055</wp:posOffset>
                  </wp:positionH>
                  <wp:positionV relativeFrom="paragraph">
                    <wp:posOffset>1972310</wp:posOffset>
                  </wp:positionV>
                  <wp:extent cx="969010" cy="1205865"/>
                  <wp:effectExtent l="19050" t="0" r="2540" b="0"/>
                  <wp:wrapNone/>
                  <wp:docPr id="3" name="图片 3" descr="一寸证件照白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一寸证件照白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5520055</wp:posOffset>
                  </wp:positionH>
                  <wp:positionV relativeFrom="paragraph">
                    <wp:posOffset>1972310</wp:posOffset>
                  </wp:positionV>
                  <wp:extent cx="969010" cy="1205865"/>
                  <wp:effectExtent l="19050" t="0" r="2540" b="0"/>
                  <wp:wrapNone/>
                  <wp:docPr id="4" name="图片 4" descr="一寸证件照白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一寸证件照白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273F" w:rsidRPr="00095CAC" w:rsidTr="00E06B3A">
        <w:trPr>
          <w:gridAfter w:val="1"/>
          <w:wAfter w:w="13" w:type="dxa"/>
          <w:trHeight w:val="410"/>
        </w:trPr>
        <w:tc>
          <w:tcPr>
            <w:tcW w:w="1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left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外</w:t>
            </w:r>
            <w:r w:rsidRPr="00095CAC">
              <w:rPr>
                <w:rFonts w:eastAsia="黑体"/>
                <w:szCs w:val="21"/>
              </w:rPr>
              <w:t xml:space="preserve"> </w:t>
            </w:r>
            <w:r w:rsidRPr="00095CAC">
              <w:rPr>
                <w:rFonts w:eastAsia="黑体"/>
                <w:szCs w:val="21"/>
              </w:rPr>
              <w:t>文</w:t>
            </w:r>
          </w:p>
        </w:tc>
        <w:tc>
          <w:tcPr>
            <w:tcW w:w="4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261382" w:rsidP="00261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Yu Dehu</w:t>
            </w:r>
          </w:p>
        </w:tc>
        <w:tc>
          <w:tcPr>
            <w:tcW w:w="16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szCs w:val="21"/>
              </w:rPr>
            </w:pPr>
          </w:p>
        </w:tc>
      </w:tr>
      <w:tr w:rsidR="006F273F" w:rsidRPr="00095CAC" w:rsidTr="00E06B3A">
        <w:trPr>
          <w:gridAfter w:val="1"/>
          <w:wAfter w:w="13" w:type="dxa"/>
          <w:trHeight w:val="567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性</w:t>
            </w:r>
            <w:r w:rsidRPr="00095CAC">
              <w:rPr>
                <w:rFonts w:eastAsia="黑体"/>
                <w:szCs w:val="21"/>
              </w:rPr>
              <w:t xml:space="preserve">    </w:t>
            </w:r>
            <w:r w:rsidRPr="00095CAC">
              <w:rPr>
                <w:rFonts w:eastAsia="黑体"/>
                <w:szCs w:val="21"/>
              </w:rPr>
              <w:t>别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261382" w:rsidP="00261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261382" w:rsidP="00261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widowControl/>
              <w:jc w:val="left"/>
              <w:rPr>
                <w:szCs w:val="21"/>
              </w:rPr>
            </w:pPr>
          </w:p>
        </w:tc>
      </w:tr>
      <w:tr w:rsidR="00BC47F7" w:rsidRPr="00095CAC" w:rsidTr="00E06B3A">
        <w:trPr>
          <w:gridAfter w:val="1"/>
          <w:wAfter w:w="13" w:type="dxa"/>
          <w:trHeight w:val="439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职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称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261382" w:rsidP="00261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授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szCs w:val="21"/>
              </w:rPr>
            </w:pPr>
            <w:r w:rsidRPr="00095CAC">
              <w:rPr>
                <w:rFonts w:eastAsia="黑体"/>
                <w:szCs w:val="21"/>
              </w:rPr>
              <w:t>单位职务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B776B0" w:rsidRDefault="00261382" w:rsidP="00261382">
            <w:pPr>
              <w:widowControl/>
              <w:jc w:val="center"/>
              <w:rPr>
                <w:szCs w:val="21"/>
                <w:highlight w:val="yellow"/>
              </w:rPr>
            </w:pPr>
            <w:r w:rsidRPr="00261382">
              <w:rPr>
                <w:szCs w:val="21"/>
              </w:rPr>
              <w:t>副校长</w:t>
            </w:r>
          </w:p>
        </w:tc>
        <w:tc>
          <w:tcPr>
            <w:tcW w:w="16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widowControl/>
              <w:jc w:val="left"/>
              <w:rPr>
                <w:szCs w:val="21"/>
              </w:rPr>
            </w:pPr>
          </w:p>
        </w:tc>
      </w:tr>
      <w:tr w:rsidR="00BC47F7" w:rsidRPr="00095CAC" w:rsidTr="00E06B3A">
        <w:trPr>
          <w:gridAfter w:val="1"/>
          <w:wAfter w:w="13" w:type="dxa"/>
          <w:trHeight w:val="567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66195F" w:rsidRDefault="00BC47F7" w:rsidP="00BC47F7">
            <w:pPr>
              <w:jc w:val="center"/>
              <w:rPr>
                <w:rFonts w:eastAsia="黑体"/>
                <w:bCs/>
                <w:szCs w:val="21"/>
              </w:rPr>
            </w:pPr>
            <w:r w:rsidRPr="0066195F">
              <w:rPr>
                <w:rFonts w:eastAsia="黑体" w:hint="eastAsia"/>
                <w:szCs w:val="21"/>
              </w:rPr>
              <w:t>研究</w:t>
            </w:r>
            <w:r w:rsidRPr="0066195F">
              <w:rPr>
                <w:rFonts w:eastAsia="黑体"/>
                <w:szCs w:val="21"/>
              </w:rPr>
              <w:t>领域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53" w:rsidRPr="0066195F" w:rsidRDefault="003D5053" w:rsidP="00BC47F7">
            <w:pPr>
              <w:widowControl/>
              <w:jc w:val="left"/>
              <w:rPr>
                <w:szCs w:val="21"/>
              </w:rPr>
            </w:pPr>
            <w:r w:rsidRPr="0066195F">
              <w:rPr>
                <w:rFonts w:hint="eastAsia"/>
                <w:szCs w:val="21"/>
              </w:rPr>
              <w:t>混凝土与砌体结构、</w:t>
            </w:r>
          </w:p>
          <w:p w:rsidR="00BC47F7" w:rsidRPr="0066195F" w:rsidRDefault="003D5053" w:rsidP="00BC47F7">
            <w:pPr>
              <w:widowControl/>
              <w:jc w:val="left"/>
              <w:rPr>
                <w:szCs w:val="21"/>
              </w:rPr>
            </w:pPr>
            <w:r w:rsidRPr="0066195F">
              <w:rPr>
                <w:rFonts w:hint="eastAsia"/>
                <w:szCs w:val="21"/>
              </w:rPr>
              <w:t>工程抗震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66195F" w:rsidRDefault="00BC47F7" w:rsidP="00BC47F7">
            <w:pPr>
              <w:jc w:val="center"/>
              <w:rPr>
                <w:rFonts w:eastAsia="黑体"/>
                <w:szCs w:val="21"/>
              </w:rPr>
            </w:pPr>
            <w:r w:rsidRPr="0066195F">
              <w:rPr>
                <w:rFonts w:eastAsia="黑体" w:hint="eastAsia"/>
                <w:szCs w:val="21"/>
              </w:rPr>
              <w:t>专业</w:t>
            </w:r>
            <w:r w:rsidRPr="0066195F">
              <w:rPr>
                <w:rFonts w:eastAsia="黑体"/>
                <w:szCs w:val="21"/>
              </w:rPr>
              <w:t>领域</w:t>
            </w:r>
          </w:p>
        </w:tc>
        <w:tc>
          <w:tcPr>
            <w:tcW w:w="3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66195F" w:rsidRDefault="003D5053" w:rsidP="003D5053">
            <w:pPr>
              <w:jc w:val="center"/>
              <w:rPr>
                <w:szCs w:val="21"/>
              </w:rPr>
            </w:pPr>
            <w:r w:rsidRPr="0066195F">
              <w:rPr>
                <w:szCs w:val="21"/>
              </w:rPr>
              <w:t>工程力学</w:t>
            </w:r>
            <w:r w:rsidRPr="0066195F">
              <w:rPr>
                <w:rFonts w:hint="eastAsia"/>
                <w:szCs w:val="21"/>
              </w:rPr>
              <w:t>、</w:t>
            </w:r>
            <w:r w:rsidRPr="0066195F">
              <w:rPr>
                <w:szCs w:val="21"/>
              </w:rPr>
              <w:t>结构</w:t>
            </w:r>
            <w:r w:rsidR="00497FD4" w:rsidRPr="0066195F">
              <w:rPr>
                <w:rFonts w:hint="eastAsia"/>
                <w:szCs w:val="21"/>
              </w:rPr>
              <w:t>工程、</w:t>
            </w:r>
            <w:r w:rsidR="00497FD4" w:rsidRPr="0066195F">
              <w:rPr>
                <w:szCs w:val="21"/>
              </w:rPr>
              <w:t>工业与民用建筑</w:t>
            </w:r>
          </w:p>
        </w:tc>
      </w:tr>
      <w:tr w:rsidR="00BC47F7" w:rsidRPr="00095CAC" w:rsidTr="00E06B3A">
        <w:trPr>
          <w:gridAfter w:val="1"/>
          <w:wAfter w:w="13" w:type="dxa"/>
          <w:trHeight w:val="567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  <w:r w:rsidRPr="00095CAC"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3D5053" w:rsidP="00BC47F7">
            <w:pPr>
              <w:widowControl/>
              <w:jc w:val="left"/>
              <w:rPr>
                <w:szCs w:val="21"/>
              </w:rPr>
            </w:pPr>
            <w:r w:rsidRPr="001F717A">
              <w:rPr>
                <w:rFonts w:hint="eastAsia"/>
                <w:sz w:val="24"/>
                <w:szCs w:val="21"/>
              </w:rPr>
              <w:t>yudehu@126.com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widowControl/>
              <w:jc w:val="center"/>
              <w:rPr>
                <w:szCs w:val="21"/>
              </w:rPr>
            </w:pPr>
            <w:r w:rsidRPr="00095CAC">
              <w:rPr>
                <w:rFonts w:eastAsia="黑体"/>
                <w:szCs w:val="21"/>
              </w:rPr>
              <w:t>办公电话</w:t>
            </w:r>
          </w:p>
        </w:tc>
        <w:tc>
          <w:tcPr>
            <w:tcW w:w="3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3D5053" w:rsidP="003D5053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0532-85071010</w:t>
            </w:r>
          </w:p>
        </w:tc>
      </w:tr>
      <w:tr w:rsidR="00BC47F7" w:rsidRPr="00095CAC" w:rsidTr="00E06B3A"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" w:name="_Toc409510685"/>
            <w:r w:rsidRPr="00095CAC"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2</w:t>
            </w:r>
            <w:r w:rsidRPr="00095CAC">
              <w:rPr>
                <w:rFonts w:eastAsia="华文中宋"/>
                <w:sz w:val="24"/>
              </w:rPr>
              <w:t>教育经历</w:t>
            </w:r>
            <w:bookmarkEnd w:id="1"/>
          </w:p>
          <w:p w:rsidR="00BC47F7" w:rsidRPr="00095CAC" w:rsidRDefault="00BC47F7" w:rsidP="00BC47F7">
            <w:pPr>
              <w:widowControl/>
              <w:snapToGrid w:val="0"/>
              <w:jc w:val="left"/>
              <w:rPr>
                <w:szCs w:val="21"/>
              </w:rPr>
            </w:pPr>
            <w:r w:rsidRPr="00095CAC">
              <w:rPr>
                <w:rFonts w:eastAsia="楷体_GB2312"/>
                <w:sz w:val="24"/>
              </w:rPr>
              <w:t>（从本科</w:t>
            </w:r>
            <w:r w:rsidRPr="00095CAC">
              <w:rPr>
                <w:rFonts w:eastAsia="楷体_GB2312" w:hint="eastAsia"/>
                <w:sz w:val="24"/>
              </w:rPr>
              <w:t>经历</w:t>
            </w:r>
            <w:r w:rsidRPr="00095CAC">
              <w:rPr>
                <w:rFonts w:eastAsia="楷体_GB2312"/>
                <w:sz w:val="24"/>
              </w:rPr>
              <w:t>起，按时间顺序填写）</w:t>
            </w:r>
          </w:p>
        </w:tc>
      </w:tr>
      <w:tr w:rsidR="003C0A85" w:rsidRPr="00095CAC" w:rsidTr="00E06B3A">
        <w:trPr>
          <w:gridAfter w:val="1"/>
          <w:wAfter w:w="13" w:type="dxa"/>
          <w:trHeight w:val="51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 w:rsidRPr="00095CAC">
              <w:rPr>
                <w:rFonts w:eastAsia="黑体"/>
                <w:szCs w:val="21"/>
              </w:rPr>
              <w:t>学校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 w:rsidRPr="00095CAC">
              <w:rPr>
                <w:rFonts w:eastAsia="黑体"/>
                <w:szCs w:val="21"/>
              </w:rPr>
              <w:t>专业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地点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学历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学位</w:t>
            </w:r>
          </w:p>
        </w:tc>
      </w:tr>
      <w:tr w:rsidR="003C0A85" w:rsidRPr="00095CAC" w:rsidTr="00E06B3A">
        <w:trPr>
          <w:gridAfter w:val="1"/>
          <w:wAfter w:w="13" w:type="dxa"/>
          <w:trHeight w:val="63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3D5053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1993/09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3D5053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1997/06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大庆石油学院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2E356C" w:rsidP="002E356C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建工系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工业与民用建筑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黑龙江省</w:t>
            </w:r>
          </w:p>
          <w:p w:rsidR="003C0A85" w:rsidRDefault="00512CA4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大庆市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学士</w:t>
            </w:r>
          </w:p>
        </w:tc>
      </w:tr>
      <w:tr w:rsidR="009C5F44" w:rsidRPr="00095CAC" w:rsidTr="00E06B3A">
        <w:trPr>
          <w:gridAfter w:val="1"/>
          <w:wAfter w:w="13" w:type="dxa"/>
          <w:trHeight w:val="66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44" w:rsidRDefault="003D5053" w:rsidP="003D5053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1997/09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44" w:rsidRDefault="003D5053" w:rsidP="003D5053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1999/09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44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哈尔滨建筑工业大学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44" w:rsidRDefault="003F0202" w:rsidP="003715CD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建筑工程学院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44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结构工程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黑龙江省</w:t>
            </w:r>
          </w:p>
          <w:p w:rsidR="009C5F44" w:rsidRDefault="00512CA4" w:rsidP="00512CA4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哈尔滨</w:t>
            </w:r>
            <w:r>
              <w:rPr>
                <w:szCs w:val="21"/>
              </w:rPr>
              <w:t>市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7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硕士</w:t>
            </w:r>
          </w:p>
          <w:p w:rsidR="009C5F44" w:rsidRDefault="003C49B7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研究生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44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硕士</w:t>
            </w:r>
          </w:p>
        </w:tc>
      </w:tr>
      <w:tr w:rsidR="003C0A85" w:rsidRPr="00095CAC" w:rsidTr="00E06B3A">
        <w:trPr>
          <w:gridAfter w:val="1"/>
          <w:wAfter w:w="13" w:type="dxa"/>
          <w:trHeight w:val="81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3D5053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1999/09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3D5053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2003/03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哈尔滨工业大学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497FD4" w:rsidP="003715CD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土木工程学院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工程力学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黑龙江省</w:t>
            </w:r>
          </w:p>
          <w:p w:rsidR="003C0A85" w:rsidRDefault="00512CA4" w:rsidP="00512CA4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哈尔滨</w:t>
            </w:r>
            <w:r>
              <w:rPr>
                <w:szCs w:val="21"/>
              </w:rPr>
              <w:t>市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7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  <w:p w:rsidR="003C0A85" w:rsidRDefault="003C49B7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D5053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博士</w:t>
            </w:r>
          </w:p>
        </w:tc>
      </w:tr>
      <w:tr w:rsidR="00BC47F7" w:rsidRPr="00095CAC" w:rsidTr="00E06B3A">
        <w:trPr>
          <w:gridAfter w:val="1"/>
          <w:wAfter w:w="13" w:type="dxa"/>
          <w:trHeight w:val="172"/>
        </w:trPr>
        <w:tc>
          <w:tcPr>
            <w:tcW w:w="9403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F7" w:rsidRPr="00F817EE" w:rsidRDefault="00BC47F7" w:rsidP="00F817EE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6"/>
            <w:r w:rsidRPr="00095CAC">
              <w:rPr>
                <w:rFonts w:eastAsia="华文中宋"/>
                <w:sz w:val="24"/>
              </w:rPr>
              <w:t>1.</w:t>
            </w:r>
            <w:r w:rsidR="00F817EE">
              <w:rPr>
                <w:rFonts w:eastAsia="华文中宋" w:hint="eastAsia"/>
                <w:sz w:val="24"/>
              </w:rPr>
              <w:t>3</w:t>
            </w:r>
            <w:r w:rsidRPr="00095CAC">
              <w:rPr>
                <w:rFonts w:eastAsia="华文中宋"/>
                <w:sz w:val="24"/>
              </w:rPr>
              <w:t>工作经历</w:t>
            </w:r>
            <w:bookmarkEnd w:id="2"/>
          </w:p>
        </w:tc>
      </w:tr>
      <w:tr w:rsidR="00C04263" w:rsidRPr="00095CAC" w:rsidTr="00E06B3A">
        <w:trPr>
          <w:gridAfter w:val="1"/>
          <w:wAfter w:w="13" w:type="dxa"/>
          <w:trHeight w:val="559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职务</w:t>
            </w:r>
          </w:p>
        </w:tc>
      </w:tr>
      <w:tr w:rsidR="00C04263" w:rsidRPr="00095CAC" w:rsidTr="00E06B3A">
        <w:trPr>
          <w:gridAfter w:val="1"/>
          <w:wAfter w:w="13" w:type="dxa"/>
          <w:trHeight w:val="55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2003/07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371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2006/</w:t>
            </w:r>
            <w:r w:rsidR="003715CD">
              <w:rPr>
                <w:rFonts w:hint="eastAsia"/>
                <w:szCs w:val="21"/>
              </w:rPr>
              <w:t>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青岛理工大学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土木工程学院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副教授</w:t>
            </w:r>
          </w:p>
        </w:tc>
      </w:tr>
      <w:tr w:rsidR="00C04263" w:rsidRPr="00095CAC" w:rsidTr="00E06B3A">
        <w:trPr>
          <w:gridAfter w:val="1"/>
          <w:wAfter w:w="13" w:type="dxa"/>
          <w:trHeight w:val="51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371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2006/</w:t>
            </w:r>
            <w:r w:rsidR="003715CD">
              <w:rPr>
                <w:rFonts w:hint="eastAsia"/>
                <w:szCs w:val="21"/>
              </w:rPr>
              <w:t>12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371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 w:rsidR="003715CD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/</w:t>
            </w:r>
            <w:r w:rsidR="003715CD">
              <w:rPr>
                <w:rFonts w:hint="eastAsia"/>
                <w:szCs w:val="21"/>
              </w:rPr>
              <w:t>01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青岛理工大学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研究生处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512CA4" w:rsidP="00BC47F7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副处长</w:t>
            </w:r>
          </w:p>
        </w:tc>
      </w:tr>
      <w:tr w:rsidR="00512CA4" w:rsidRPr="00095CAC" w:rsidTr="00E06B3A">
        <w:trPr>
          <w:gridAfter w:val="1"/>
          <w:wAfter w:w="13" w:type="dxa"/>
          <w:trHeight w:val="75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2008/01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2012/08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青岛理工大学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人才与学科工作办公室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副主任</w:t>
            </w:r>
          </w:p>
        </w:tc>
      </w:tr>
      <w:tr w:rsidR="00512CA4" w:rsidRPr="00095CAC" w:rsidTr="00E06B3A">
        <w:trPr>
          <w:gridAfter w:val="1"/>
          <w:wAfter w:w="13" w:type="dxa"/>
          <w:trHeight w:val="556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2012/08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2013/01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青岛理工大学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土木工程学院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副院长</w:t>
            </w:r>
          </w:p>
        </w:tc>
      </w:tr>
      <w:tr w:rsidR="00512CA4" w:rsidRPr="00095CAC" w:rsidTr="00E06B3A">
        <w:trPr>
          <w:gridAfter w:val="1"/>
          <w:wAfter w:w="13" w:type="dxa"/>
          <w:trHeight w:val="55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2013/01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2017/11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青岛理工大学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土木工程学院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长</w:t>
            </w:r>
          </w:p>
        </w:tc>
      </w:tr>
      <w:tr w:rsidR="00512CA4" w:rsidRPr="00095CAC" w:rsidTr="00E06B3A">
        <w:trPr>
          <w:gridAfter w:val="1"/>
          <w:wAfter w:w="13" w:type="dxa"/>
          <w:trHeight w:val="696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2017/11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今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青岛理工大学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jc w:val="center"/>
              <w:rPr>
                <w:szCs w:val="21"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4" w:rsidRDefault="00512CA4" w:rsidP="00512CA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副校长</w:t>
            </w:r>
          </w:p>
        </w:tc>
      </w:tr>
      <w:tr w:rsidR="00512CA4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vAlign w:val="center"/>
          </w:tcPr>
          <w:p w:rsidR="00512CA4" w:rsidRPr="00C04263" w:rsidRDefault="00512CA4" w:rsidP="00512CA4">
            <w:pPr>
              <w:autoSpaceDE w:val="0"/>
              <w:autoSpaceDN w:val="0"/>
              <w:outlineLvl w:val="1"/>
              <w:rPr>
                <w:rFonts w:eastAsia="华文中宋"/>
                <w:sz w:val="24"/>
              </w:rPr>
            </w:pPr>
            <w:bookmarkStart w:id="3" w:name="_Toc409510687"/>
            <w:bookmarkStart w:id="4" w:name="_Toc409510688"/>
            <w:r w:rsidRPr="00095CAC">
              <w:rPr>
                <w:rFonts w:eastAsia="黑体"/>
                <w:sz w:val="32"/>
                <w:szCs w:val="32"/>
              </w:rPr>
              <w:lastRenderedPageBreak/>
              <w:t>主要学术成就</w:t>
            </w:r>
            <w:bookmarkEnd w:id="3"/>
            <w:r>
              <w:rPr>
                <w:rFonts w:eastAsia="黑体" w:hint="eastAsia"/>
                <w:sz w:val="32"/>
                <w:szCs w:val="32"/>
              </w:rPr>
              <w:t>：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 xml:space="preserve">       </w:t>
            </w:r>
            <w:r w:rsidRPr="009E73B4">
              <w:rPr>
                <w:rFonts w:eastAsia="华文中宋"/>
                <w:sz w:val="24"/>
              </w:rPr>
              <w:t xml:space="preserve">2.1 </w:t>
            </w:r>
            <w:r w:rsidRPr="009E73B4">
              <w:rPr>
                <w:rFonts w:eastAsia="华文中宋" w:hint="eastAsia"/>
                <w:sz w:val="24"/>
              </w:rPr>
              <w:t>享受人才工程资助情况</w:t>
            </w:r>
            <w:bookmarkEnd w:id="4"/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结束</w:t>
            </w:r>
            <w:r w:rsidRPr="00095CAC">
              <w:rPr>
                <w:rFonts w:eastAsia="黑体"/>
                <w:color w:val="000000"/>
                <w:szCs w:val="21"/>
              </w:rPr>
              <w:t>时间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工程名称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主管</w:t>
            </w:r>
            <w:r w:rsidRPr="00095CAC">
              <w:rPr>
                <w:rFonts w:eastAsia="黑体"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层级</w:t>
            </w:r>
          </w:p>
        </w:tc>
        <w:tc>
          <w:tcPr>
            <w:tcW w:w="2349" w:type="dxa"/>
            <w:gridSpan w:val="10"/>
            <w:tcBorders>
              <w:lef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工程</w:t>
            </w:r>
            <w:r w:rsidRPr="00095CAC">
              <w:rPr>
                <w:rFonts w:eastAsia="黑体"/>
                <w:color w:val="000000"/>
                <w:szCs w:val="21"/>
              </w:rPr>
              <w:t>支持资金总额</w:t>
            </w:r>
            <w:r w:rsidRPr="00095CAC">
              <w:rPr>
                <w:rFonts w:eastAsia="黑体" w:hint="eastAsia"/>
                <w:color w:val="000000"/>
                <w:szCs w:val="21"/>
              </w:rPr>
              <w:t>（单位：人民币万元）</w:t>
            </w:r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349" w:type="dxa"/>
            <w:gridSpan w:val="10"/>
            <w:tcBorders>
              <w:lef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512CA4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vAlign w:val="center"/>
          </w:tcPr>
          <w:p w:rsidR="00512CA4" w:rsidRPr="003C0A85" w:rsidRDefault="00512CA4" w:rsidP="00512CA4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5" w:name="_Toc409510689"/>
            <w:r w:rsidRPr="00095CAC">
              <w:rPr>
                <w:rFonts w:eastAsia="华文中宋"/>
                <w:sz w:val="24"/>
              </w:rPr>
              <w:t>2.</w:t>
            </w:r>
            <w:r w:rsidRPr="00095CAC">
              <w:rPr>
                <w:rFonts w:eastAsia="华文中宋" w:hint="eastAsia"/>
                <w:sz w:val="24"/>
              </w:rPr>
              <w:t>2</w:t>
            </w:r>
            <w:r w:rsidRPr="00095CAC">
              <w:rPr>
                <w:rFonts w:eastAsia="华文中宋" w:hint="eastAsia"/>
                <w:sz w:val="24"/>
              </w:rPr>
              <w:t>主要荣誉称号情况</w:t>
            </w:r>
            <w:bookmarkEnd w:id="5"/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授予时间</w:t>
            </w:r>
          </w:p>
        </w:tc>
        <w:tc>
          <w:tcPr>
            <w:tcW w:w="3686" w:type="dxa"/>
            <w:gridSpan w:val="15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荣誉称号</w:t>
            </w:r>
          </w:p>
        </w:tc>
        <w:tc>
          <w:tcPr>
            <w:tcW w:w="3118" w:type="dxa"/>
            <w:gridSpan w:val="17"/>
            <w:tcBorders>
              <w:lef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授予部门（单位）</w:t>
            </w:r>
          </w:p>
        </w:tc>
        <w:tc>
          <w:tcPr>
            <w:tcW w:w="1357" w:type="dxa"/>
            <w:gridSpan w:val="5"/>
            <w:vAlign w:val="center"/>
          </w:tcPr>
          <w:p w:rsidR="00B41CB5" w:rsidRPr="00095CAC" w:rsidRDefault="00B41CB5" w:rsidP="00B41CB5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层级</w:t>
            </w:r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Default="00B41CB5" w:rsidP="00B41CB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3686" w:type="dxa"/>
            <w:gridSpan w:val="15"/>
            <w:tcBorders>
              <w:righ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9E1F81">
              <w:rPr>
                <w:rFonts w:hint="eastAsia"/>
                <w:kern w:val="0"/>
                <w:szCs w:val="21"/>
              </w:rPr>
              <w:t>山东省技术进步突出贡献技术工作者</w:t>
            </w:r>
          </w:p>
        </w:tc>
        <w:tc>
          <w:tcPr>
            <w:tcW w:w="3118" w:type="dxa"/>
            <w:gridSpan w:val="17"/>
            <w:tcBorders>
              <w:lef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163255">
              <w:rPr>
                <w:rFonts w:hint="eastAsia"/>
                <w:color w:val="000000"/>
                <w:szCs w:val="21"/>
              </w:rPr>
              <w:t>山东省建筑工程管理局</w:t>
            </w:r>
          </w:p>
        </w:tc>
        <w:tc>
          <w:tcPr>
            <w:tcW w:w="1357" w:type="dxa"/>
            <w:gridSpan w:val="5"/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kern w:val="0"/>
                <w:szCs w:val="21"/>
              </w:rPr>
              <w:t>省</w:t>
            </w:r>
            <w:r w:rsidR="002D1FA9">
              <w:rPr>
                <w:rFonts w:hint="eastAsia"/>
                <w:kern w:val="0"/>
                <w:szCs w:val="21"/>
              </w:rPr>
              <w:t xml:space="preserve"> </w:t>
            </w:r>
            <w:r w:rsidRPr="004C5C6F">
              <w:rPr>
                <w:kern w:val="0"/>
                <w:szCs w:val="21"/>
              </w:rPr>
              <w:t>级</w:t>
            </w:r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B41CB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2011/12</w:t>
            </w:r>
          </w:p>
        </w:tc>
        <w:tc>
          <w:tcPr>
            <w:tcW w:w="3686" w:type="dxa"/>
            <w:gridSpan w:val="15"/>
            <w:tcBorders>
              <w:righ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9E1F81">
              <w:rPr>
                <w:rFonts w:hint="eastAsia"/>
                <w:kern w:val="0"/>
                <w:szCs w:val="21"/>
              </w:rPr>
              <w:t>山东省技术进步突出贡献技术工作者</w:t>
            </w:r>
          </w:p>
        </w:tc>
        <w:tc>
          <w:tcPr>
            <w:tcW w:w="3118" w:type="dxa"/>
            <w:gridSpan w:val="17"/>
            <w:tcBorders>
              <w:left w:val="single" w:sz="4" w:space="0" w:color="auto"/>
            </w:tcBorders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163255">
              <w:rPr>
                <w:rFonts w:hint="eastAsia"/>
                <w:color w:val="000000"/>
                <w:szCs w:val="21"/>
              </w:rPr>
              <w:t>山东省建筑工程管理局</w:t>
            </w:r>
          </w:p>
        </w:tc>
        <w:tc>
          <w:tcPr>
            <w:tcW w:w="1357" w:type="dxa"/>
            <w:gridSpan w:val="5"/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kern w:val="0"/>
                <w:szCs w:val="21"/>
              </w:rPr>
              <w:t>省</w:t>
            </w:r>
            <w:r w:rsidR="002D1FA9">
              <w:rPr>
                <w:rFonts w:hint="eastAsia"/>
                <w:kern w:val="0"/>
                <w:szCs w:val="21"/>
              </w:rPr>
              <w:t xml:space="preserve"> </w:t>
            </w:r>
            <w:r w:rsidRPr="004C5C6F">
              <w:rPr>
                <w:kern w:val="0"/>
                <w:szCs w:val="21"/>
              </w:rPr>
              <w:t>级</w:t>
            </w:r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Default="00B41CB5" w:rsidP="00B41CB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3686" w:type="dxa"/>
            <w:gridSpan w:val="15"/>
            <w:tcBorders>
              <w:right w:val="single" w:sz="4" w:space="0" w:color="auto"/>
            </w:tcBorders>
            <w:vAlign w:val="center"/>
          </w:tcPr>
          <w:p w:rsidR="00B41CB5" w:rsidRDefault="00B41CB5" w:rsidP="00497FD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2012</w:t>
            </w:r>
            <w:r>
              <w:rPr>
                <w:rFonts w:hint="eastAsia"/>
                <w:color w:val="000000"/>
                <w:szCs w:val="21"/>
              </w:rPr>
              <w:t>年度优秀研究生指导教师</w:t>
            </w:r>
          </w:p>
        </w:tc>
        <w:tc>
          <w:tcPr>
            <w:tcW w:w="3118" w:type="dxa"/>
            <w:gridSpan w:val="17"/>
            <w:tcBorders>
              <w:left w:val="single" w:sz="4" w:space="0" w:color="auto"/>
            </w:tcBorders>
            <w:vAlign w:val="center"/>
          </w:tcPr>
          <w:p w:rsidR="00B41CB5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青岛理工大学</w:t>
            </w:r>
          </w:p>
        </w:tc>
        <w:tc>
          <w:tcPr>
            <w:tcW w:w="1357" w:type="dxa"/>
            <w:gridSpan w:val="5"/>
            <w:vAlign w:val="center"/>
          </w:tcPr>
          <w:p w:rsidR="00B41CB5" w:rsidRPr="00095CAC" w:rsidRDefault="00B41CB5" w:rsidP="00512CA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97FD4">
              <w:rPr>
                <w:kern w:val="0"/>
                <w:szCs w:val="21"/>
              </w:rPr>
              <w:t>校</w:t>
            </w:r>
            <w:r w:rsidR="002D1FA9">
              <w:rPr>
                <w:rFonts w:hint="eastAsia"/>
                <w:kern w:val="0"/>
                <w:szCs w:val="21"/>
              </w:rPr>
              <w:t xml:space="preserve"> </w:t>
            </w:r>
            <w:r w:rsidRPr="00497FD4">
              <w:rPr>
                <w:kern w:val="0"/>
                <w:szCs w:val="21"/>
              </w:rPr>
              <w:t>级</w:t>
            </w:r>
          </w:p>
        </w:tc>
      </w:tr>
      <w:tr w:rsidR="00B41CB5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B41CB5" w:rsidRDefault="00B41CB5" w:rsidP="00B41CB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2012/12</w:t>
            </w:r>
          </w:p>
        </w:tc>
        <w:tc>
          <w:tcPr>
            <w:tcW w:w="3686" w:type="dxa"/>
            <w:gridSpan w:val="15"/>
            <w:tcBorders>
              <w:right w:val="single" w:sz="4" w:space="0" w:color="auto"/>
            </w:tcBorders>
            <w:vAlign w:val="center"/>
          </w:tcPr>
          <w:p w:rsidR="00B41CB5" w:rsidRDefault="00B41CB5" w:rsidP="00497FD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优秀共产党员</w:t>
            </w:r>
          </w:p>
        </w:tc>
        <w:tc>
          <w:tcPr>
            <w:tcW w:w="3118" w:type="dxa"/>
            <w:gridSpan w:val="17"/>
            <w:tcBorders>
              <w:left w:val="single" w:sz="4" w:space="0" w:color="auto"/>
            </w:tcBorders>
            <w:vAlign w:val="center"/>
          </w:tcPr>
          <w:p w:rsidR="00B41CB5" w:rsidRDefault="00B41CB5" w:rsidP="00497FD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青岛理工大学</w:t>
            </w:r>
          </w:p>
        </w:tc>
        <w:tc>
          <w:tcPr>
            <w:tcW w:w="1357" w:type="dxa"/>
            <w:gridSpan w:val="5"/>
            <w:vAlign w:val="center"/>
          </w:tcPr>
          <w:p w:rsidR="00B41CB5" w:rsidRPr="00095CAC" w:rsidRDefault="00B41CB5" w:rsidP="00497FD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97FD4">
              <w:rPr>
                <w:kern w:val="0"/>
                <w:szCs w:val="21"/>
              </w:rPr>
              <w:t>校</w:t>
            </w:r>
            <w:r w:rsidR="002D1FA9">
              <w:rPr>
                <w:rFonts w:hint="eastAsia"/>
                <w:kern w:val="0"/>
                <w:szCs w:val="21"/>
              </w:rPr>
              <w:t xml:space="preserve"> </w:t>
            </w:r>
            <w:r w:rsidRPr="00497FD4">
              <w:rPr>
                <w:kern w:val="0"/>
                <w:szCs w:val="21"/>
              </w:rPr>
              <w:t>级</w:t>
            </w:r>
          </w:p>
        </w:tc>
      </w:tr>
      <w:tr w:rsidR="00497FD4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vAlign w:val="center"/>
          </w:tcPr>
          <w:p w:rsidR="00497FD4" w:rsidRPr="003C0A85" w:rsidRDefault="00497FD4" w:rsidP="00497FD4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90"/>
            <w:r w:rsidRPr="00095CAC">
              <w:rPr>
                <w:rFonts w:eastAsia="华文中宋"/>
                <w:sz w:val="24"/>
              </w:rPr>
              <w:t>2.</w:t>
            </w:r>
            <w:r w:rsidRPr="00095CAC">
              <w:rPr>
                <w:rFonts w:eastAsia="华文中宋" w:hint="eastAsia"/>
                <w:sz w:val="24"/>
              </w:rPr>
              <w:t>3</w:t>
            </w:r>
            <w:r w:rsidRPr="00095CAC">
              <w:rPr>
                <w:rFonts w:eastAsia="华文中宋"/>
                <w:sz w:val="24"/>
              </w:rPr>
              <w:t>科技成果获奖</w:t>
            </w:r>
            <w:bookmarkEnd w:id="6"/>
            <w:r w:rsidRPr="00095CAC">
              <w:rPr>
                <w:rFonts w:eastAsia="华文中宋" w:hint="eastAsia"/>
                <w:sz w:val="24"/>
              </w:rPr>
              <w:t>情况</w:t>
            </w:r>
            <w:r>
              <w:rPr>
                <w:rFonts w:eastAsia="华文中宋" w:hint="eastAsia"/>
                <w:sz w:val="24"/>
              </w:rPr>
              <w:t>（省部级及以上）</w:t>
            </w:r>
          </w:p>
        </w:tc>
      </w:tr>
      <w:tr w:rsidR="00497FD4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497FD4" w:rsidRPr="00095CAC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获奖时间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497FD4" w:rsidRPr="00095CAC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成果名称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497FD4" w:rsidRPr="00095CAC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奖励名称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497FD4" w:rsidRPr="00095CAC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等级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497FD4" w:rsidRPr="00095CAC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学科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497FD4" w:rsidRPr="00163255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163255">
              <w:rPr>
                <w:rFonts w:eastAsia="黑体"/>
                <w:color w:val="000000"/>
                <w:szCs w:val="21"/>
              </w:rPr>
              <w:t>本人排名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497FD4" w:rsidRPr="00163255" w:rsidRDefault="00497FD4" w:rsidP="00497FD4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163255">
              <w:rPr>
                <w:rFonts w:eastAsia="黑体"/>
                <w:color w:val="000000"/>
                <w:szCs w:val="21"/>
              </w:rPr>
              <w:t>授予部门（单位）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FD4" w:rsidRPr="00095CAC" w:rsidRDefault="00497FD4" w:rsidP="00497FD4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层</w:t>
            </w:r>
            <w:r w:rsidR="002D1FA9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095CAC">
              <w:rPr>
                <w:rFonts w:eastAsia="黑体"/>
                <w:color w:val="000000"/>
                <w:szCs w:val="21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2011/01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混凝土工程节能降耗关键技术研究与应用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山东省科学技术奖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63255">
              <w:rPr>
                <w:color w:val="000000"/>
              </w:rPr>
              <w:t>山东省人民政府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2009/12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地下结构混凝土强度等级取值的研究与应用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t>山东省技术进步奖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特殊</w:t>
            </w:r>
          </w:p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贡献奖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63255">
              <w:rPr>
                <w:color w:val="000000"/>
              </w:rPr>
              <w:t>山东省人民政府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2009/01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jc w:val="center"/>
            </w:pPr>
            <w:r>
              <w:rPr>
                <w:rFonts w:hint="eastAsia"/>
              </w:rPr>
              <w:t>岩土工程结合临海复杂地质条件地下工程工艺研究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山东省科学技术奖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>
              <w:rPr>
                <w:rFonts w:hint="eastAsia"/>
                <w:color w:val="000000"/>
              </w:rPr>
              <w:t>人民政府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超长混凝土结构收缩应力计算理论、试验与工程应用研究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</w:t>
            </w:r>
            <w:r>
              <w:rPr>
                <w:rFonts w:hint="eastAsia"/>
                <w:color w:val="000000"/>
              </w:rPr>
              <w:t>省</w:t>
            </w:r>
            <w:r w:rsidRPr="004C5C6F">
              <w:rPr>
                <w:rFonts w:hint="eastAsia"/>
                <w:color w:val="000000"/>
              </w:rPr>
              <w:t>高等学校优秀科研成果奖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三等奖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63255">
              <w:rPr>
                <w:color w:val="000000"/>
              </w:rPr>
              <w:t>山东省</w:t>
            </w:r>
          </w:p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63255">
              <w:rPr>
                <w:rFonts w:hint="eastAsia"/>
                <w:color w:val="000000"/>
              </w:rPr>
              <w:t>教育厅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Tr="0029093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9E1F81" w:rsidRDefault="00971206" w:rsidP="00971206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砂石换填的稳定边坡在基坑上部特殊软土中的应用研究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</w:t>
            </w:r>
            <w:r>
              <w:rPr>
                <w:rFonts w:hint="eastAsia"/>
                <w:color w:val="000000"/>
              </w:rPr>
              <w:t>省</w:t>
            </w:r>
            <w:r w:rsidRPr="004C5C6F">
              <w:rPr>
                <w:rFonts w:hint="eastAsia"/>
                <w:color w:val="000000"/>
              </w:rPr>
              <w:t>建设技术创新奖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63255">
              <w:rPr>
                <w:color w:val="000000"/>
              </w:rPr>
              <w:t>山东省</w:t>
            </w:r>
            <w:r w:rsidRPr="00163255">
              <w:rPr>
                <w:rFonts w:hint="eastAsia"/>
                <w:color w:val="000000"/>
              </w:rPr>
              <w:t>住房与城乡建设厅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Tr="0029093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2012/12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不规则配筋砌体结构考虑余震作用的抗震设计理论研究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</w:t>
            </w:r>
            <w:r>
              <w:rPr>
                <w:rFonts w:hint="eastAsia"/>
                <w:color w:val="000000"/>
              </w:rPr>
              <w:t>省</w:t>
            </w:r>
            <w:r w:rsidRPr="004C5C6F">
              <w:rPr>
                <w:rFonts w:hint="eastAsia"/>
                <w:color w:val="000000"/>
              </w:rPr>
              <w:t>建设技术创新奖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63255">
              <w:rPr>
                <w:color w:val="000000"/>
              </w:rPr>
              <w:t>山东省</w:t>
            </w:r>
            <w:r w:rsidRPr="00163255">
              <w:rPr>
                <w:rFonts w:hint="eastAsia"/>
                <w:color w:val="000000"/>
              </w:rPr>
              <w:t>住房与城乡建设厅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Tr="0029093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室外回填土对超长地下室结构开裂影响的研究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山东省建设技术创新奖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>
              <w:rPr>
                <w:rFonts w:hint="eastAsia"/>
                <w:color w:val="000000"/>
              </w:rPr>
              <w:t>住房与城乡建设厅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Tr="0029093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2009/12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jc w:val="center"/>
            </w:pPr>
            <w:r>
              <w:t>岩体基坑地下室抗浮关键技术</w:t>
            </w:r>
            <w:r>
              <w:rPr>
                <w:rFonts w:hint="eastAsia"/>
              </w:rPr>
              <w:t>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</w:pPr>
            <w:r w:rsidRPr="004C5C6F">
              <w:rPr>
                <w:rFonts w:hint="eastAsia"/>
              </w:rPr>
              <w:t>山东省建</w:t>
            </w:r>
            <w:r>
              <w:rPr>
                <w:rFonts w:hint="eastAsia"/>
              </w:rPr>
              <w:t>设</w:t>
            </w:r>
            <w:r w:rsidRPr="004C5C6F">
              <w:rPr>
                <w:rFonts w:hint="eastAsia"/>
              </w:rPr>
              <w:t>技术创新奖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C31A09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1A09">
              <w:rPr>
                <w:color w:val="000000"/>
              </w:rPr>
              <w:t>山东省</w:t>
            </w:r>
            <w:r w:rsidRPr="00C31A09">
              <w:rPr>
                <w:rFonts w:hint="eastAsia"/>
                <w:color w:val="000000"/>
              </w:rPr>
              <w:t>住房与城乡建设厅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Tr="0029093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jc w:val="center"/>
            </w:pPr>
            <w:r>
              <w:rPr>
                <w:rFonts w:hint="eastAsia"/>
              </w:rPr>
              <w:t>强夯置换基坑支护的研究与应用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</w:pPr>
            <w:r w:rsidRPr="004C5C6F">
              <w:rPr>
                <w:rFonts w:hint="eastAsia"/>
              </w:rPr>
              <w:t>山东省建</w:t>
            </w:r>
            <w:r>
              <w:rPr>
                <w:rFonts w:hint="eastAsia"/>
              </w:rPr>
              <w:t>设</w:t>
            </w:r>
            <w:r w:rsidRPr="004C5C6F">
              <w:rPr>
                <w:rFonts w:hint="eastAsia"/>
              </w:rPr>
              <w:t>技术创新奖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C31A09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1A09">
              <w:rPr>
                <w:color w:val="000000"/>
              </w:rPr>
              <w:t>山东省</w:t>
            </w:r>
            <w:r w:rsidRPr="00C31A09">
              <w:rPr>
                <w:rFonts w:hint="eastAsia"/>
                <w:color w:val="000000"/>
              </w:rPr>
              <w:t>住房与城乡建设厅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不同上浮形态地下室结构损坏特征与相关处理技术研究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山东省建设技术创新奖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>
              <w:rPr>
                <w:rFonts w:hint="eastAsia"/>
                <w:color w:val="000000"/>
              </w:rPr>
              <w:t>住房与城乡建设厅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Tr="0029093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9E1F81">
              <w:rPr>
                <w:rFonts w:hint="eastAsia"/>
                <w:kern w:val="0"/>
                <w:szCs w:val="21"/>
              </w:rPr>
              <w:t>岩石地基高层建筑基础底板设计优化研究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9E1F81">
              <w:rPr>
                <w:rFonts w:hint="eastAsia"/>
                <w:kern w:val="0"/>
                <w:szCs w:val="21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2011/12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复合地基高层结构沉降及后浇带设置问题研究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2009/12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室外回填土对超长地下室结构开裂影响的研究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软岩地基高层结构沉降及后浇带设置问题研究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2009/12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地下结构混凝土强度等级取值的研究与应用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2005/12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混凝土地下室抗裂防渗技术研究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2005/12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混凝土地下室抗裂防渗工法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</w:t>
            </w:r>
            <w:r>
              <w:rPr>
                <w:rFonts w:hint="eastAsia"/>
                <w:color w:val="000000"/>
              </w:rPr>
              <w:t>工法编写</w:t>
            </w:r>
            <w:r w:rsidRPr="004C5C6F">
              <w:rPr>
                <w:rFonts w:hint="eastAsia"/>
                <w:color w:val="000000"/>
              </w:rPr>
              <w:t>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突出</w:t>
            </w:r>
          </w:p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贡献</w:t>
            </w:r>
            <w:r>
              <w:rPr>
                <w:color w:val="000000"/>
              </w:rPr>
              <w:t>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2011/12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jc w:val="center"/>
            </w:pPr>
            <w:r>
              <w:rPr>
                <w:rFonts w:hint="eastAsia"/>
              </w:rPr>
              <w:t>地暖管地面抗裂关键技术研究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2009/12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jc w:val="center"/>
            </w:pPr>
            <w:r>
              <w:rPr>
                <w:rFonts w:hint="eastAsia"/>
              </w:rPr>
              <w:t>混凝土结构梁柱节点区优化设计及施工工艺研究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</w:pPr>
            <w:r w:rsidRPr="004C5C6F">
              <w:rPr>
                <w:rFonts w:hint="eastAsia"/>
                <w:color w:val="000000"/>
              </w:rPr>
              <w:t>山东省技术进步突出贡献技术工作者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 w:rsidRPr="001848CE">
              <w:rPr>
                <w:rFonts w:hint="eastAsia"/>
                <w:color w:val="000000"/>
              </w:rPr>
              <w:t>建筑</w:t>
            </w:r>
            <w:r w:rsidRPr="001848CE">
              <w:rPr>
                <w:color w:val="000000"/>
              </w:rPr>
              <w:t>工程管理局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2009/09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回填土对超长地下室结构温度应力影响的工程实例分析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山东省科学技术协会年会优秀论文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63255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color w:val="000000"/>
              </w:rPr>
              <w:t>山东省</w:t>
            </w:r>
            <w:r>
              <w:rPr>
                <w:rFonts w:hint="eastAsia"/>
                <w:color w:val="000000"/>
              </w:rPr>
              <w:t>科学技术协会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2018/01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rFonts w:hint="eastAsia"/>
                <w:color w:val="000000"/>
                <w:szCs w:val="21"/>
              </w:rPr>
              <w:t>“全过程、递进式”校企联合研究生培养体系的构建与实践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4C5C6F">
              <w:rPr>
                <w:rFonts w:hint="eastAsia"/>
                <w:kern w:val="0"/>
                <w:szCs w:val="21"/>
              </w:rPr>
              <w:t>山东省省级教学成果奖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 w:rsidRPr="004C5C6F">
              <w:rPr>
                <w:rFonts w:hint="eastAsia"/>
                <w:kern w:val="0"/>
                <w:szCs w:val="21"/>
              </w:rPr>
              <w:t>山东省省级教学成果奖</w:t>
            </w:r>
            <w:r>
              <w:rPr>
                <w:rFonts w:hint="eastAsia"/>
                <w:kern w:val="0"/>
                <w:szCs w:val="21"/>
              </w:rPr>
              <w:t>评审委员会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color w:val="000000"/>
                <w:szCs w:val="21"/>
              </w:rPr>
              <w:t>省</w:t>
            </w:r>
            <w:r w:rsidR="002D1FA9">
              <w:rPr>
                <w:rFonts w:hint="eastAsia"/>
                <w:color w:val="000000"/>
                <w:szCs w:val="21"/>
              </w:rPr>
              <w:t xml:space="preserve"> </w:t>
            </w:r>
            <w:r w:rsidRPr="004C5C6F">
              <w:rPr>
                <w:color w:val="000000"/>
                <w:szCs w:val="21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2015/10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实用新型专利：一种含阻尼夹层的半通缝连梁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山东省专业学位研究生实践成果奖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优秀实践成果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山东省人民政府学位委员会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color w:val="000000"/>
                <w:szCs w:val="21"/>
              </w:rPr>
              <w:t>省</w:t>
            </w:r>
            <w:r w:rsidR="002D1FA9">
              <w:rPr>
                <w:rFonts w:hint="eastAsia"/>
                <w:color w:val="000000"/>
                <w:szCs w:val="21"/>
              </w:rPr>
              <w:t xml:space="preserve"> </w:t>
            </w:r>
            <w:r w:rsidRPr="004C5C6F">
              <w:rPr>
                <w:color w:val="000000"/>
                <w:szCs w:val="21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2008/06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预应力混凝土结构后浇带试验研究与应用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山东省研究生优秀科技创新成果奖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二等奖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848CE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rFonts w:hint="eastAsia"/>
                <w:color w:val="000000"/>
              </w:rPr>
              <w:t>山东省</w:t>
            </w:r>
            <w:r>
              <w:rPr>
                <w:rFonts w:hint="eastAsia"/>
                <w:kern w:val="0"/>
                <w:szCs w:val="21"/>
              </w:rPr>
              <w:t>人民政府</w:t>
            </w:r>
            <w:r w:rsidRPr="001848CE">
              <w:rPr>
                <w:color w:val="000000"/>
              </w:rPr>
              <w:t>学位委员会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2007/06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大体积预应力钢筋</w:t>
            </w:r>
            <w:r w:rsidRPr="004C5C6F">
              <w:rPr>
                <w:rFonts w:hint="eastAsia"/>
                <w:color w:val="000000"/>
              </w:rPr>
              <w:t>混土结构</w:t>
            </w:r>
            <w:r>
              <w:rPr>
                <w:rFonts w:hint="eastAsia"/>
                <w:color w:val="000000"/>
              </w:rPr>
              <w:t>综合施工技术的研究与应用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C5C6F">
              <w:rPr>
                <w:rFonts w:hint="eastAsia"/>
                <w:color w:val="000000"/>
              </w:rPr>
              <w:t>山东省研究生优秀科技创新成果奖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  <w:r>
              <w:rPr>
                <w:color w:val="000000"/>
              </w:rPr>
              <w:t>等奖</w:t>
            </w:r>
          </w:p>
        </w:tc>
        <w:tc>
          <w:tcPr>
            <w:tcW w:w="110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土木工程</w:t>
            </w: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971206" w:rsidRPr="001848CE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848CE">
              <w:rPr>
                <w:rFonts w:hint="eastAsia"/>
                <w:color w:val="000000"/>
              </w:rPr>
              <w:t>山东省</w:t>
            </w:r>
            <w:r>
              <w:rPr>
                <w:rFonts w:hint="eastAsia"/>
                <w:kern w:val="0"/>
                <w:szCs w:val="21"/>
              </w:rPr>
              <w:t>人民政府</w:t>
            </w:r>
            <w:r w:rsidRPr="001848CE">
              <w:rPr>
                <w:color w:val="000000"/>
              </w:rPr>
              <w:t>学位委员会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省</w:t>
            </w:r>
            <w:r w:rsidR="002D1FA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级</w:t>
            </w:r>
          </w:p>
        </w:tc>
      </w:tr>
      <w:tr w:rsidR="00971206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vAlign w:val="center"/>
          </w:tcPr>
          <w:p w:rsidR="00971206" w:rsidRPr="003C0A85" w:rsidRDefault="00971206" w:rsidP="00971206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91"/>
            <w:r w:rsidRPr="00095CAC">
              <w:rPr>
                <w:rFonts w:eastAsia="华文中宋"/>
                <w:sz w:val="24"/>
              </w:rPr>
              <w:t>2.</w:t>
            </w:r>
            <w:r w:rsidRPr="00095CAC">
              <w:rPr>
                <w:rFonts w:eastAsia="华文中宋" w:hint="eastAsia"/>
                <w:sz w:val="24"/>
              </w:rPr>
              <w:t>4</w:t>
            </w:r>
            <w:r w:rsidRPr="00095CAC">
              <w:rPr>
                <w:rFonts w:eastAsia="华文中宋" w:hint="eastAsia"/>
                <w:sz w:val="24"/>
              </w:rPr>
              <w:t>其他奖励情况</w:t>
            </w:r>
            <w:bookmarkEnd w:id="7"/>
          </w:p>
        </w:tc>
      </w:tr>
      <w:tr w:rsidR="00971206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99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授予时间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奖励</w:t>
            </w:r>
            <w:r w:rsidRPr="00095CAC">
              <w:rPr>
                <w:rFonts w:eastAsia="黑体"/>
                <w:color w:val="000000"/>
                <w:szCs w:val="21"/>
              </w:rPr>
              <w:t>名称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奖励等级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授予部门（单位）</w:t>
            </w:r>
          </w:p>
        </w:tc>
        <w:tc>
          <w:tcPr>
            <w:tcW w:w="1073" w:type="dxa"/>
            <w:gridSpan w:val="3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层</w:t>
            </w:r>
            <w:r w:rsidR="002D1FA9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095CAC">
              <w:rPr>
                <w:rFonts w:eastAsia="黑体"/>
                <w:color w:val="000000"/>
                <w:szCs w:val="21"/>
              </w:rPr>
              <w:t>级</w:t>
            </w:r>
          </w:p>
        </w:tc>
      </w:tr>
      <w:tr w:rsidR="00971206" w:rsidRPr="00095CAC" w:rsidTr="00B41C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074"/>
        </w:trPr>
        <w:tc>
          <w:tcPr>
            <w:tcW w:w="1242" w:type="dxa"/>
            <w:gridSpan w:val="3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2014/02</w:t>
            </w:r>
          </w:p>
        </w:tc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rFonts w:hint="eastAsia"/>
                <w:color w:val="000000"/>
                <w:szCs w:val="21"/>
              </w:rPr>
              <w:t>间歇式、后浇式膨胀加强带在超长结构中的应用研究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rFonts w:hint="eastAsia"/>
                <w:color w:val="000000"/>
                <w:szCs w:val="21"/>
              </w:rPr>
              <w:t>青岛市科学技术奖</w:t>
            </w:r>
            <w:r>
              <w:rPr>
                <w:rFonts w:hint="eastAsia"/>
                <w:color w:val="000000"/>
                <w:szCs w:val="21"/>
              </w:rPr>
              <w:t>二等奖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4C5C6F">
              <w:rPr>
                <w:color w:val="000000"/>
                <w:szCs w:val="21"/>
              </w:rPr>
              <w:t>青岛市人民政府</w:t>
            </w:r>
          </w:p>
        </w:tc>
        <w:tc>
          <w:tcPr>
            <w:tcW w:w="1073" w:type="dxa"/>
            <w:gridSpan w:val="3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 w:rsidR="002D1FA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级</w:t>
            </w:r>
          </w:p>
        </w:tc>
      </w:tr>
      <w:tr w:rsidR="00971206" w:rsidRPr="00095CAC" w:rsidTr="009E7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70"/>
        </w:trPr>
        <w:tc>
          <w:tcPr>
            <w:tcW w:w="124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71206" w:rsidRPr="00095CAC" w:rsidRDefault="00971206" w:rsidP="009E73B4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2013/12</w:t>
            </w:r>
          </w:p>
        </w:tc>
        <w:tc>
          <w:tcPr>
            <w:tcW w:w="2127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第九届青岛市科技奖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青年科技奖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71206" w:rsidRPr="00497FD4" w:rsidRDefault="00971206" w:rsidP="00971206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71206" w:rsidRPr="004C5C6F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青岛市委组织部</w:t>
            </w:r>
          </w:p>
        </w:tc>
        <w:tc>
          <w:tcPr>
            <w:tcW w:w="1073" w:type="dxa"/>
            <w:gridSpan w:val="3"/>
            <w:tcBorders>
              <w:bottom w:val="single" w:sz="6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 w:rsidR="002D1FA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级</w:t>
            </w:r>
          </w:p>
        </w:tc>
      </w:tr>
      <w:tr w:rsidR="00971206" w:rsidRPr="00095CAC" w:rsidTr="009E7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15"/>
        </w:trPr>
        <w:tc>
          <w:tcPr>
            <w:tcW w:w="124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2013/01</w:t>
            </w:r>
          </w:p>
        </w:tc>
        <w:tc>
          <w:tcPr>
            <w:tcW w:w="2127" w:type="dxa"/>
            <w:gridSpan w:val="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岩体基坑地下室抗浮设计与施工关键技术研究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rFonts w:hint="eastAsia"/>
                <w:color w:val="000000"/>
                <w:szCs w:val="21"/>
              </w:rPr>
              <w:t>青岛市科学</w:t>
            </w:r>
            <w:r>
              <w:rPr>
                <w:rFonts w:hint="eastAsia"/>
                <w:color w:val="000000"/>
                <w:szCs w:val="21"/>
              </w:rPr>
              <w:t>进步</w:t>
            </w:r>
            <w:r w:rsidRPr="004C5C6F">
              <w:rPr>
                <w:rFonts w:hint="eastAsia"/>
                <w:color w:val="000000"/>
                <w:szCs w:val="21"/>
              </w:rPr>
              <w:t>奖</w:t>
            </w:r>
            <w:r>
              <w:rPr>
                <w:rFonts w:hint="eastAsia"/>
                <w:color w:val="000000"/>
                <w:szCs w:val="21"/>
              </w:rPr>
              <w:t>二等奖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4C5C6F">
              <w:rPr>
                <w:color w:val="000000"/>
                <w:szCs w:val="21"/>
              </w:rPr>
              <w:t>青岛市人民政府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 w:rsidR="002D1FA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级</w:t>
            </w:r>
          </w:p>
        </w:tc>
      </w:tr>
      <w:tr w:rsidR="00971206" w:rsidRPr="00095CAC" w:rsidTr="009E7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44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2009/03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复杂地质条件地下工程综合技术的研究与应用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1206" w:rsidRPr="00A11A57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 w:rsidRPr="004C5C6F">
              <w:rPr>
                <w:rFonts w:hint="eastAsia"/>
                <w:color w:val="000000"/>
                <w:szCs w:val="21"/>
              </w:rPr>
              <w:t>青岛市科学</w:t>
            </w:r>
            <w:r>
              <w:rPr>
                <w:rFonts w:hint="eastAsia"/>
                <w:color w:val="000000"/>
                <w:szCs w:val="21"/>
              </w:rPr>
              <w:t>技术</w:t>
            </w:r>
            <w:r w:rsidRPr="004C5C6F">
              <w:rPr>
                <w:rFonts w:hint="eastAsia"/>
                <w:color w:val="000000"/>
                <w:szCs w:val="21"/>
              </w:rPr>
              <w:t>奖</w:t>
            </w:r>
            <w:r>
              <w:rPr>
                <w:rFonts w:hint="eastAsia"/>
                <w:color w:val="000000"/>
                <w:szCs w:val="21"/>
              </w:rPr>
              <w:t>一等奖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1206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4C5C6F">
              <w:rPr>
                <w:color w:val="000000"/>
                <w:szCs w:val="21"/>
              </w:rPr>
              <w:t>青岛市人民政府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 w:rsidR="002D1FA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级</w:t>
            </w:r>
          </w:p>
        </w:tc>
      </w:tr>
      <w:tr w:rsidR="00971206" w:rsidRPr="00095CAC" w:rsidTr="009E7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9403" w:type="dxa"/>
            <w:gridSpan w:val="4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206" w:rsidRPr="003C0A85" w:rsidRDefault="00971206" w:rsidP="0097120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2"/>
            <w:r w:rsidRPr="00095CAC">
              <w:rPr>
                <w:rFonts w:eastAsia="华文中宋"/>
                <w:sz w:val="24"/>
              </w:rPr>
              <w:lastRenderedPageBreak/>
              <w:t>2.</w:t>
            </w:r>
            <w:r w:rsidRPr="00095CAC">
              <w:rPr>
                <w:rFonts w:eastAsia="华文中宋" w:hint="eastAsia"/>
                <w:sz w:val="24"/>
              </w:rPr>
              <w:t>5</w:t>
            </w:r>
            <w:r w:rsidRPr="00095CAC">
              <w:rPr>
                <w:rFonts w:eastAsia="华文中宋"/>
                <w:sz w:val="24"/>
              </w:rPr>
              <w:t>承担项目课题</w:t>
            </w:r>
            <w:bookmarkEnd w:id="8"/>
            <w:r w:rsidRPr="00095CAC">
              <w:rPr>
                <w:rFonts w:eastAsia="华文中宋" w:hint="eastAsia"/>
                <w:sz w:val="24"/>
              </w:rPr>
              <w:t>情况</w:t>
            </w:r>
          </w:p>
        </w:tc>
      </w:tr>
      <w:tr w:rsidR="00971206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结束时间</w:t>
            </w:r>
          </w:p>
        </w:tc>
        <w:tc>
          <w:tcPr>
            <w:tcW w:w="1984" w:type="dxa"/>
            <w:gridSpan w:val="9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项目课题名称</w:t>
            </w:r>
          </w:p>
        </w:tc>
        <w:tc>
          <w:tcPr>
            <w:tcW w:w="851" w:type="dxa"/>
            <w:gridSpan w:val="3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编号</w:t>
            </w:r>
          </w:p>
        </w:tc>
        <w:tc>
          <w:tcPr>
            <w:tcW w:w="1417" w:type="dxa"/>
            <w:gridSpan w:val="7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1418" w:type="dxa"/>
            <w:gridSpan w:val="8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708" w:type="dxa"/>
            <w:gridSpan w:val="5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经费万元</w:t>
            </w:r>
          </w:p>
        </w:tc>
        <w:tc>
          <w:tcPr>
            <w:tcW w:w="790" w:type="dxa"/>
            <w:vAlign w:val="center"/>
          </w:tcPr>
          <w:p w:rsidR="00971206" w:rsidRPr="00095CAC" w:rsidRDefault="00971206" w:rsidP="0097120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职</w:t>
            </w:r>
            <w:r w:rsidR="002D1FA9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095CAC">
              <w:rPr>
                <w:rFonts w:eastAsia="黑体"/>
                <w:color w:val="000000"/>
                <w:szCs w:val="21"/>
              </w:rPr>
              <w:t>位</w:t>
            </w:r>
          </w:p>
        </w:tc>
      </w:tr>
      <w:tr w:rsidR="00971206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2021/12</w:t>
            </w:r>
          </w:p>
        </w:tc>
        <w:tc>
          <w:tcPr>
            <w:tcW w:w="1984" w:type="dxa"/>
            <w:gridSpan w:val="9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寒区工程地质环境开放系统多场耦合作用试验装备</w:t>
            </w:r>
          </w:p>
        </w:tc>
        <w:tc>
          <w:tcPr>
            <w:tcW w:w="851" w:type="dxa"/>
            <w:gridSpan w:val="3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sz w:val="19"/>
                <w:szCs w:val="21"/>
              </w:rPr>
              <w:t>HW41430634-2</w:t>
            </w:r>
          </w:p>
        </w:tc>
        <w:tc>
          <w:tcPr>
            <w:tcW w:w="1417" w:type="dxa"/>
            <w:gridSpan w:val="7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国家自然科学基金重大仪器设备专项</w:t>
            </w:r>
          </w:p>
        </w:tc>
        <w:tc>
          <w:tcPr>
            <w:tcW w:w="1418" w:type="dxa"/>
            <w:gridSpan w:val="8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国家自然科学基金委员会</w:t>
            </w:r>
          </w:p>
        </w:tc>
        <w:tc>
          <w:tcPr>
            <w:tcW w:w="708" w:type="dxa"/>
            <w:gridSpan w:val="5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 w:rsidRPr="000C2D09">
              <w:rPr>
                <w:rFonts w:hint="eastAsia"/>
                <w:szCs w:val="21"/>
              </w:rPr>
              <w:t>110</w:t>
            </w:r>
          </w:p>
        </w:tc>
        <w:tc>
          <w:tcPr>
            <w:tcW w:w="790" w:type="dxa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 w:rsidRPr="000C2D09"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 w:rsidRPr="000C2D09">
              <w:rPr>
                <w:szCs w:val="21"/>
              </w:rPr>
              <w:t>持</w:t>
            </w:r>
          </w:p>
        </w:tc>
      </w:tr>
      <w:tr w:rsidR="00971206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2015/01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2018/12</w:t>
            </w:r>
          </w:p>
        </w:tc>
        <w:tc>
          <w:tcPr>
            <w:tcW w:w="1984" w:type="dxa"/>
            <w:gridSpan w:val="9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带可更换阻尼夹层的半通缝连梁抗震性能研究</w:t>
            </w:r>
          </w:p>
        </w:tc>
        <w:tc>
          <w:tcPr>
            <w:tcW w:w="851" w:type="dxa"/>
            <w:gridSpan w:val="3"/>
            <w:vAlign w:val="center"/>
          </w:tcPr>
          <w:p w:rsidR="00971206" w:rsidRPr="008078FA" w:rsidRDefault="00971206" w:rsidP="00971206">
            <w:pPr>
              <w:jc w:val="center"/>
              <w:rPr>
                <w:sz w:val="18"/>
                <w:szCs w:val="18"/>
              </w:rPr>
            </w:pPr>
            <w:r w:rsidRPr="008078FA">
              <w:rPr>
                <w:sz w:val="18"/>
                <w:szCs w:val="18"/>
              </w:rPr>
              <w:t>5147823</w:t>
            </w:r>
          </w:p>
        </w:tc>
        <w:tc>
          <w:tcPr>
            <w:tcW w:w="1417" w:type="dxa"/>
            <w:gridSpan w:val="7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国家自然科学基金面上项目</w:t>
            </w:r>
          </w:p>
        </w:tc>
        <w:tc>
          <w:tcPr>
            <w:tcW w:w="1418" w:type="dxa"/>
            <w:gridSpan w:val="8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lang w:val="en-GB"/>
              </w:rPr>
            </w:pPr>
            <w:r w:rsidRPr="000C2D09">
              <w:rPr>
                <w:rFonts w:hint="eastAsia"/>
                <w:sz w:val="19"/>
                <w:szCs w:val="21"/>
              </w:rPr>
              <w:t>国家自然科学基金委员会</w:t>
            </w:r>
          </w:p>
        </w:tc>
        <w:tc>
          <w:tcPr>
            <w:tcW w:w="708" w:type="dxa"/>
            <w:gridSpan w:val="5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790" w:type="dxa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 w:rsidRPr="000C2D09"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 w:rsidRPr="000C2D09">
              <w:rPr>
                <w:szCs w:val="21"/>
              </w:rPr>
              <w:t>持</w:t>
            </w:r>
          </w:p>
        </w:tc>
      </w:tr>
      <w:tr w:rsidR="00971206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4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71206" w:rsidRPr="00095CAC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2005/01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971206" w:rsidRPr="00095CAC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2007/12</w:t>
            </w:r>
          </w:p>
        </w:tc>
        <w:tc>
          <w:tcPr>
            <w:tcW w:w="1984" w:type="dxa"/>
            <w:gridSpan w:val="9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配筋砌块砌体结构抗震设计统一理论研究</w:t>
            </w:r>
          </w:p>
        </w:tc>
        <w:tc>
          <w:tcPr>
            <w:tcW w:w="851" w:type="dxa"/>
            <w:gridSpan w:val="3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 w:rsidRPr="000C2D09">
              <w:rPr>
                <w:szCs w:val="21"/>
              </w:rPr>
              <w:t>04-2-040</w:t>
            </w:r>
          </w:p>
        </w:tc>
        <w:tc>
          <w:tcPr>
            <w:tcW w:w="1417" w:type="dxa"/>
            <w:gridSpan w:val="7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建设部项目</w:t>
            </w:r>
          </w:p>
        </w:tc>
        <w:tc>
          <w:tcPr>
            <w:tcW w:w="1418" w:type="dxa"/>
            <w:gridSpan w:val="8"/>
            <w:vAlign w:val="center"/>
          </w:tcPr>
          <w:p w:rsidR="00971206" w:rsidRPr="000C2D09" w:rsidRDefault="00971206" w:rsidP="00971206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建设部</w:t>
            </w:r>
          </w:p>
        </w:tc>
        <w:tc>
          <w:tcPr>
            <w:tcW w:w="708" w:type="dxa"/>
            <w:gridSpan w:val="5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32.5</w:t>
            </w:r>
          </w:p>
        </w:tc>
        <w:tc>
          <w:tcPr>
            <w:tcW w:w="790" w:type="dxa"/>
            <w:vAlign w:val="center"/>
          </w:tcPr>
          <w:p w:rsidR="00971206" w:rsidRPr="000C2D09" w:rsidRDefault="00971206" w:rsidP="00971206">
            <w:pPr>
              <w:jc w:val="center"/>
              <w:rPr>
                <w:szCs w:val="21"/>
              </w:rPr>
            </w:pPr>
            <w:r w:rsidRPr="000C2D09"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 w:rsidRPr="000C2D09">
              <w:rPr>
                <w:szCs w:val="21"/>
              </w:rPr>
              <w:t>持</w:t>
            </w:r>
          </w:p>
        </w:tc>
      </w:tr>
      <w:tr w:rsidR="00037BAE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4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Pr="00193662" w:rsidRDefault="00037BAE" w:rsidP="002D1FA9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2017/0</w:t>
            </w:r>
            <w:r w:rsidR="002D1FA9"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Pr="00193662" w:rsidRDefault="002D1FA9" w:rsidP="002D1FA9">
            <w:pPr>
              <w:jc w:val="center"/>
              <w:rPr>
                <w:szCs w:val="21"/>
                <w:highlight w:val="yellow"/>
              </w:rPr>
            </w:pPr>
            <w:r w:rsidRPr="00193662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 w:rsidRPr="00193662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193662" w:rsidRDefault="00037BAE" w:rsidP="00037BAE">
            <w:pPr>
              <w:jc w:val="center"/>
              <w:rPr>
                <w:sz w:val="19"/>
                <w:szCs w:val="21"/>
              </w:rPr>
            </w:pPr>
            <w:r w:rsidRPr="00193662">
              <w:rPr>
                <w:rFonts w:hint="eastAsia"/>
                <w:sz w:val="19"/>
                <w:szCs w:val="21"/>
              </w:rPr>
              <w:t>建筑与土木技术研究案例库</w:t>
            </w:r>
          </w:p>
        </w:tc>
        <w:tc>
          <w:tcPr>
            <w:tcW w:w="851" w:type="dxa"/>
            <w:gridSpan w:val="3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37BAE" w:rsidRPr="00193662" w:rsidRDefault="00037BAE" w:rsidP="00037BAE">
            <w:pPr>
              <w:jc w:val="center"/>
              <w:rPr>
                <w:sz w:val="19"/>
                <w:szCs w:val="21"/>
              </w:rPr>
            </w:pPr>
            <w:r w:rsidRPr="00193662">
              <w:rPr>
                <w:rFonts w:hint="eastAsia"/>
                <w:sz w:val="19"/>
                <w:szCs w:val="21"/>
              </w:rPr>
              <w:t>专业学位研究生教学案例库建设项目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193662" w:rsidRDefault="00037BAE" w:rsidP="00037BAE">
            <w:pPr>
              <w:jc w:val="center"/>
              <w:rPr>
                <w:sz w:val="19"/>
                <w:szCs w:val="21"/>
              </w:rPr>
            </w:pPr>
            <w:r w:rsidRPr="00193662">
              <w:rPr>
                <w:rFonts w:hint="eastAsia"/>
                <w:sz w:val="19"/>
                <w:szCs w:val="21"/>
              </w:rPr>
              <w:t>省</w:t>
            </w:r>
            <w:r w:rsidRPr="00193662">
              <w:rPr>
                <w:rFonts w:hint="eastAsia"/>
                <w:sz w:val="19"/>
                <w:szCs w:val="21"/>
              </w:rPr>
              <w:t xml:space="preserve"> </w:t>
            </w:r>
            <w:r w:rsidRPr="00193662">
              <w:rPr>
                <w:rFonts w:hint="eastAsia"/>
                <w:sz w:val="19"/>
                <w:szCs w:val="21"/>
              </w:rPr>
              <w:t>级</w:t>
            </w:r>
          </w:p>
        </w:tc>
        <w:tc>
          <w:tcPr>
            <w:tcW w:w="708" w:type="dxa"/>
            <w:gridSpan w:val="5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5</w:t>
            </w:r>
          </w:p>
        </w:tc>
        <w:tc>
          <w:tcPr>
            <w:tcW w:w="790" w:type="dxa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r w:rsidRPr="00193662"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 w:rsidRPr="00193662">
              <w:rPr>
                <w:szCs w:val="21"/>
              </w:rPr>
              <w:t>持</w:t>
            </w:r>
          </w:p>
        </w:tc>
      </w:tr>
      <w:tr w:rsidR="00037BAE" w:rsidRPr="00095CAC" w:rsidTr="00807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4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Pr="00193662" w:rsidRDefault="00037BAE" w:rsidP="002D1FA9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201</w:t>
            </w:r>
            <w:r w:rsidR="002D1FA9">
              <w:rPr>
                <w:rFonts w:hint="eastAsia"/>
                <w:szCs w:val="21"/>
              </w:rPr>
              <w:t>7</w:t>
            </w:r>
            <w:r w:rsidRPr="00193662">
              <w:rPr>
                <w:rFonts w:hint="eastAsia"/>
                <w:szCs w:val="21"/>
              </w:rPr>
              <w:t>/04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  <w:highlight w:val="yellow"/>
              </w:rPr>
            </w:pPr>
            <w:r w:rsidRPr="002D1FA9">
              <w:rPr>
                <w:rFonts w:hint="eastAsia"/>
                <w:szCs w:val="21"/>
              </w:rPr>
              <w:t>至今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193662" w:rsidRDefault="00037BAE" w:rsidP="00037BAE">
            <w:pPr>
              <w:jc w:val="center"/>
              <w:rPr>
                <w:sz w:val="19"/>
                <w:szCs w:val="21"/>
              </w:rPr>
            </w:pPr>
            <w:r w:rsidRPr="00193662">
              <w:rPr>
                <w:rFonts w:hint="eastAsia"/>
                <w:sz w:val="19"/>
                <w:szCs w:val="21"/>
              </w:rPr>
              <w:t>建筑与土木工程专业学位研究生教育联合培养基地</w:t>
            </w:r>
          </w:p>
        </w:tc>
        <w:tc>
          <w:tcPr>
            <w:tcW w:w="851" w:type="dxa"/>
            <w:gridSpan w:val="3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37BAE" w:rsidRPr="00193662" w:rsidRDefault="00037BAE" w:rsidP="00037BAE">
            <w:pPr>
              <w:jc w:val="center"/>
              <w:rPr>
                <w:sz w:val="19"/>
                <w:szCs w:val="21"/>
              </w:rPr>
            </w:pPr>
            <w:r w:rsidRPr="00193662">
              <w:rPr>
                <w:rFonts w:hint="eastAsia"/>
                <w:sz w:val="19"/>
                <w:szCs w:val="21"/>
              </w:rPr>
              <w:t>研究生教育联合培养基地建设项目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193662" w:rsidRDefault="00037BAE" w:rsidP="00037BAE">
            <w:pPr>
              <w:jc w:val="center"/>
              <w:rPr>
                <w:sz w:val="19"/>
                <w:szCs w:val="21"/>
              </w:rPr>
            </w:pPr>
            <w:r w:rsidRPr="00193662">
              <w:rPr>
                <w:rFonts w:hint="eastAsia"/>
                <w:sz w:val="19"/>
                <w:szCs w:val="21"/>
              </w:rPr>
              <w:t>省</w:t>
            </w:r>
            <w:r w:rsidRPr="00193662">
              <w:rPr>
                <w:rFonts w:hint="eastAsia"/>
                <w:sz w:val="19"/>
                <w:szCs w:val="21"/>
              </w:rPr>
              <w:t xml:space="preserve"> </w:t>
            </w:r>
            <w:r w:rsidRPr="00193662">
              <w:rPr>
                <w:rFonts w:hint="eastAsia"/>
                <w:sz w:val="19"/>
                <w:szCs w:val="21"/>
              </w:rPr>
              <w:t>级</w:t>
            </w:r>
          </w:p>
        </w:tc>
        <w:tc>
          <w:tcPr>
            <w:tcW w:w="708" w:type="dxa"/>
            <w:gridSpan w:val="5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5</w:t>
            </w:r>
          </w:p>
        </w:tc>
        <w:tc>
          <w:tcPr>
            <w:tcW w:w="790" w:type="dxa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r w:rsidRPr="00193662"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 w:rsidRPr="00193662"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2011/09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2014/08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0C2D09" w:rsidRDefault="00037BAE" w:rsidP="00037BAE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山东省建筑工程抗震性态设计规范</w:t>
            </w:r>
          </w:p>
        </w:tc>
        <w:tc>
          <w:tcPr>
            <w:tcW w:w="851" w:type="dxa"/>
            <w:gridSpan w:val="3"/>
            <w:vAlign w:val="center"/>
          </w:tcPr>
          <w:p w:rsidR="00037BAE" w:rsidRPr="000C2D09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szCs w:val="21"/>
              </w:rPr>
              <w:t>B2-2012-345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0C2D09" w:rsidRDefault="00037BAE" w:rsidP="00037BAE">
            <w:pPr>
              <w:jc w:val="center"/>
              <w:rPr>
                <w:sz w:val="20"/>
                <w:szCs w:val="20"/>
              </w:rPr>
            </w:pPr>
            <w:r w:rsidRPr="000C2D09">
              <w:rPr>
                <w:rFonts w:hint="eastAsia"/>
                <w:sz w:val="20"/>
                <w:szCs w:val="20"/>
              </w:rPr>
              <w:t>山东省住房和城乡建设厅</w:t>
            </w:r>
            <w:r>
              <w:rPr>
                <w:rFonts w:hint="eastAsia"/>
                <w:sz w:val="20"/>
                <w:szCs w:val="20"/>
              </w:rPr>
              <w:t>科技</w:t>
            </w:r>
            <w:r w:rsidRPr="000C2D09">
              <w:rPr>
                <w:rFonts w:hint="eastAsia"/>
                <w:sz w:val="20"/>
                <w:szCs w:val="20"/>
              </w:rPr>
              <w:t>项目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0C2D09" w:rsidRDefault="00037BAE" w:rsidP="00037BAE">
            <w:pPr>
              <w:jc w:val="center"/>
              <w:rPr>
                <w:sz w:val="20"/>
                <w:szCs w:val="20"/>
              </w:rPr>
            </w:pPr>
            <w:r w:rsidRPr="000C2D09">
              <w:rPr>
                <w:rFonts w:hint="eastAsia"/>
                <w:sz w:val="20"/>
                <w:szCs w:val="20"/>
              </w:rPr>
              <w:t>山东省住房和城乡建设厅</w:t>
            </w:r>
          </w:p>
        </w:tc>
        <w:tc>
          <w:tcPr>
            <w:tcW w:w="708" w:type="dxa"/>
            <w:gridSpan w:val="5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90" w:type="dxa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 w:rsidRPr="000C2D09"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 w:rsidRPr="000C2D09"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2007/12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 w:rsidRPr="000C2D09">
              <w:rPr>
                <w:rFonts w:hint="eastAsia"/>
                <w:szCs w:val="21"/>
              </w:rPr>
              <w:t>不规则配筋砌体结构考虑余震作用的抗震设计理论研究</w:t>
            </w:r>
          </w:p>
        </w:tc>
        <w:tc>
          <w:tcPr>
            <w:tcW w:w="851" w:type="dxa"/>
            <w:gridSpan w:val="3"/>
            <w:vAlign w:val="center"/>
          </w:tcPr>
          <w:p w:rsidR="00037BAE" w:rsidRPr="000C2D09" w:rsidRDefault="00037BAE" w:rsidP="00037BAE">
            <w:pPr>
              <w:jc w:val="center"/>
              <w:rPr>
                <w:sz w:val="19"/>
                <w:szCs w:val="21"/>
              </w:rPr>
            </w:pPr>
            <w:r w:rsidRPr="000C2D09">
              <w:rPr>
                <w:sz w:val="19"/>
                <w:szCs w:val="21"/>
              </w:rPr>
              <w:t>2007BSB01251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0C2D09" w:rsidRDefault="00037BAE" w:rsidP="00037BAE">
            <w:pPr>
              <w:jc w:val="center"/>
              <w:rPr>
                <w:sz w:val="19"/>
                <w:szCs w:val="21"/>
              </w:rPr>
            </w:pPr>
            <w:r w:rsidRPr="000C2D09">
              <w:rPr>
                <w:rFonts w:hint="eastAsia"/>
                <w:sz w:val="19"/>
                <w:szCs w:val="21"/>
              </w:rPr>
              <w:t>山东省优秀中青年科学家奖励基金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 w:rsidRPr="000C2D09">
              <w:rPr>
                <w:rFonts w:hint="eastAsia"/>
                <w:sz w:val="20"/>
                <w:szCs w:val="20"/>
              </w:rPr>
              <w:t>山东省</w:t>
            </w:r>
            <w:r>
              <w:rPr>
                <w:rFonts w:hint="eastAsia"/>
                <w:sz w:val="20"/>
                <w:szCs w:val="20"/>
              </w:rPr>
              <w:t>科技</w:t>
            </w:r>
            <w:r w:rsidRPr="000C2D09">
              <w:rPr>
                <w:rFonts w:hint="eastAsia"/>
                <w:sz w:val="20"/>
                <w:szCs w:val="20"/>
              </w:rPr>
              <w:t>厅</w:t>
            </w:r>
          </w:p>
        </w:tc>
        <w:tc>
          <w:tcPr>
            <w:tcW w:w="708" w:type="dxa"/>
            <w:gridSpan w:val="5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0" w:type="dxa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2008/01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2012/01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 w:rsidRPr="00676B19">
              <w:rPr>
                <w:rFonts w:hint="eastAsia"/>
                <w:szCs w:val="21"/>
              </w:rPr>
              <w:t>社会主义新农村建设主题研究生社会实践基地模式的探索与实践</w:t>
            </w:r>
          </w:p>
        </w:tc>
        <w:tc>
          <w:tcPr>
            <w:tcW w:w="851" w:type="dxa"/>
            <w:gridSpan w:val="3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 w:rsidRPr="00FB5DAC">
              <w:rPr>
                <w:sz w:val="19"/>
                <w:szCs w:val="21"/>
              </w:rPr>
              <w:t>SDYY07030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 w:rsidRPr="00FB5DAC">
              <w:rPr>
                <w:rFonts w:hint="eastAsia"/>
                <w:sz w:val="19"/>
                <w:szCs w:val="21"/>
              </w:rPr>
              <w:t>山东省研究生教育创新计划项目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Cs w:val="21"/>
              </w:rPr>
            </w:pPr>
            <w:r w:rsidRPr="00FB5DAC">
              <w:rPr>
                <w:rFonts w:hint="eastAsia"/>
                <w:sz w:val="20"/>
                <w:szCs w:val="20"/>
              </w:rPr>
              <w:t>山东省教育厅</w:t>
            </w:r>
          </w:p>
        </w:tc>
        <w:tc>
          <w:tcPr>
            <w:tcW w:w="708" w:type="dxa"/>
            <w:gridSpan w:val="5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790" w:type="dxa"/>
            <w:vAlign w:val="center"/>
          </w:tcPr>
          <w:p w:rsidR="00037BAE" w:rsidRPr="000C2D09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2017/03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676B19" w:rsidRDefault="00037BAE" w:rsidP="00037BAE">
            <w:pPr>
              <w:jc w:val="center"/>
              <w:rPr>
                <w:szCs w:val="21"/>
              </w:rPr>
            </w:pPr>
            <w:r w:rsidRPr="00947B2D">
              <w:rPr>
                <w:rFonts w:hint="eastAsia"/>
                <w:szCs w:val="21"/>
              </w:rPr>
              <w:t>上部超长结构间歇法关键技术研究、多种地质下主群楼沉降差异分析研究与应用</w:t>
            </w:r>
          </w:p>
        </w:tc>
        <w:tc>
          <w:tcPr>
            <w:tcW w:w="851" w:type="dxa"/>
            <w:gridSpan w:val="3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 w:rsidRPr="00947B2D">
              <w:rPr>
                <w:sz w:val="19"/>
                <w:szCs w:val="21"/>
              </w:rPr>
              <w:t>QUT-2017-FW-0136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2016/03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947B2D" w:rsidRDefault="00037BAE" w:rsidP="00037BAE">
            <w:pPr>
              <w:jc w:val="center"/>
              <w:rPr>
                <w:szCs w:val="21"/>
              </w:rPr>
            </w:pPr>
            <w:r w:rsidRPr="00A77BA5">
              <w:rPr>
                <w:rFonts w:hint="eastAsia"/>
                <w:szCs w:val="21"/>
              </w:rPr>
              <w:t>支护结构与止水帷幕对地下水渗流的影响分析</w:t>
            </w:r>
          </w:p>
        </w:tc>
        <w:tc>
          <w:tcPr>
            <w:tcW w:w="851" w:type="dxa"/>
            <w:gridSpan w:val="3"/>
            <w:vAlign w:val="center"/>
          </w:tcPr>
          <w:p w:rsidR="00037BAE" w:rsidRPr="00947B2D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B2-2016-0315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2016/03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947B2D" w:rsidRDefault="00037BAE" w:rsidP="00037BAE">
            <w:pPr>
              <w:jc w:val="center"/>
              <w:rPr>
                <w:szCs w:val="21"/>
              </w:rPr>
            </w:pPr>
            <w:r w:rsidRPr="00A77BA5">
              <w:rPr>
                <w:rFonts w:hint="eastAsia"/>
                <w:szCs w:val="21"/>
              </w:rPr>
              <w:t>装配式高层剪力墙结构高效施工技术研究</w:t>
            </w:r>
          </w:p>
        </w:tc>
        <w:tc>
          <w:tcPr>
            <w:tcW w:w="851" w:type="dxa"/>
            <w:gridSpan w:val="3"/>
            <w:vAlign w:val="center"/>
          </w:tcPr>
          <w:p w:rsidR="00037BAE" w:rsidRPr="00947B2D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B2-2017-0151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2016/03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947B2D" w:rsidRDefault="00037BAE" w:rsidP="00037BAE">
            <w:pPr>
              <w:jc w:val="center"/>
              <w:rPr>
                <w:szCs w:val="21"/>
              </w:rPr>
            </w:pPr>
            <w:r w:rsidRPr="00D243A4">
              <w:rPr>
                <w:rFonts w:hint="eastAsia"/>
                <w:szCs w:val="21"/>
              </w:rPr>
              <w:t>花岗岩地质超高层结构沉降后浇带设</w:t>
            </w:r>
            <w:r w:rsidRPr="00D243A4">
              <w:rPr>
                <w:rFonts w:hint="eastAsia"/>
                <w:szCs w:val="21"/>
              </w:rPr>
              <w:lastRenderedPageBreak/>
              <w:t>置研究</w:t>
            </w:r>
          </w:p>
        </w:tc>
        <w:tc>
          <w:tcPr>
            <w:tcW w:w="851" w:type="dxa"/>
            <w:gridSpan w:val="3"/>
            <w:vAlign w:val="center"/>
          </w:tcPr>
          <w:p w:rsidR="00037BAE" w:rsidRPr="00947B2D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lastRenderedPageBreak/>
              <w:t>B2-2016-0316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2014/07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D243A4" w:rsidRDefault="00037BAE" w:rsidP="00037BAE">
            <w:pPr>
              <w:jc w:val="center"/>
              <w:rPr>
                <w:szCs w:val="21"/>
              </w:rPr>
            </w:pPr>
            <w:r w:rsidRPr="006910E5">
              <w:rPr>
                <w:rFonts w:hint="eastAsia"/>
                <w:szCs w:val="21"/>
              </w:rPr>
              <w:t>多种结构形式的转换层施工对比分析研究</w:t>
            </w:r>
          </w:p>
        </w:tc>
        <w:tc>
          <w:tcPr>
            <w:tcW w:w="851" w:type="dxa"/>
            <w:gridSpan w:val="3"/>
            <w:vAlign w:val="center"/>
          </w:tcPr>
          <w:p w:rsidR="00037BAE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B2-2014-0214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 w:rsidRPr="006910E5">
              <w:rPr>
                <w:rFonts w:hint="eastAsia"/>
                <w:sz w:val="19"/>
                <w:szCs w:val="21"/>
              </w:rPr>
              <w:t>中建八局第一建设有限公司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2014/01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6910E5" w:rsidRDefault="00037BAE" w:rsidP="00037BAE">
            <w:pPr>
              <w:jc w:val="center"/>
              <w:rPr>
                <w:szCs w:val="21"/>
              </w:rPr>
            </w:pPr>
            <w:r w:rsidRPr="00C87D33">
              <w:rPr>
                <w:rFonts w:hint="eastAsia"/>
                <w:szCs w:val="21"/>
              </w:rPr>
              <w:t>基于</w:t>
            </w:r>
            <w:r w:rsidRPr="00C87D33">
              <w:rPr>
                <w:rFonts w:hint="eastAsia"/>
                <w:szCs w:val="21"/>
              </w:rPr>
              <w:t>BIM</w:t>
            </w:r>
            <w:r w:rsidRPr="00C87D33">
              <w:rPr>
                <w:rFonts w:hint="eastAsia"/>
                <w:szCs w:val="21"/>
              </w:rPr>
              <w:t>技术的幕墙工程模拟施工技术研究</w:t>
            </w:r>
          </w:p>
        </w:tc>
        <w:tc>
          <w:tcPr>
            <w:tcW w:w="851" w:type="dxa"/>
            <w:gridSpan w:val="3"/>
            <w:vAlign w:val="center"/>
          </w:tcPr>
          <w:p w:rsidR="00037BAE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B2-2014-0261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2014/01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C87D33" w:rsidRDefault="00037BAE" w:rsidP="00037BAE">
            <w:pPr>
              <w:jc w:val="center"/>
              <w:rPr>
                <w:szCs w:val="21"/>
              </w:rPr>
            </w:pPr>
            <w:r w:rsidRPr="00313D8D">
              <w:rPr>
                <w:rFonts w:hint="eastAsia"/>
                <w:szCs w:val="21"/>
              </w:rPr>
              <w:t>混凝土结构起拱与挠度分析</w:t>
            </w:r>
          </w:p>
        </w:tc>
        <w:tc>
          <w:tcPr>
            <w:tcW w:w="851" w:type="dxa"/>
            <w:gridSpan w:val="3"/>
            <w:vAlign w:val="center"/>
          </w:tcPr>
          <w:p w:rsidR="00037BAE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B2-2014-0260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2013/08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2015/08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313D8D" w:rsidRDefault="00037BAE" w:rsidP="00037BAE">
            <w:pPr>
              <w:jc w:val="center"/>
              <w:rPr>
                <w:szCs w:val="21"/>
              </w:rPr>
            </w:pPr>
            <w:r w:rsidRPr="00DF621E">
              <w:rPr>
                <w:rFonts w:hint="eastAsia"/>
                <w:szCs w:val="21"/>
              </w:rPr>
              <w:t>加起混凝土砌块填充墙防裂关键技术研究开发</w:t>
            </w:r>
          </w:p>
        </w:tc>
        <w:tc>
          <w:tcPr>
            <w:tcW w:w="851" w:type="dxa"/>
            <w:gridSpan w:val="3"/>
            <w:vAlign w:val="center"/>
          </w:tcPr>
          <w:p w:rsidR="00037BAE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B2-2013-0394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 w:rsidRPr="00DF621E">
              <w:rPr>
                <w:rFonts w:hint="eastAsia"/>
                <w:szCs w:val="21"/>
              </w:rPr>
              <w:t>青岛华新园置业有限公司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2011/09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2011/12</w:t>
            </w:r>
          </w:p>
        </w:tc>
        <w:tc>
          <w:tcPr>
            <w:tcW w:w="1984" w:type="dxa"/>
            <w:gridSpan w:val="9"/>
            <w:vAlign w:val="center"/>
          </w:tcPr>
          <w:p w:rsidR="00037BAE" w:rsidRPr="00DF621E" w:rsidRDefault="00037BAE" w:rsidP="00037BAE">
            <w:pPr>
              <w:jc w:val="center"/>
              <w:rPr>
                <w:szCs w:val="21"/>
              </w:rPr>
            </w:pPr>
            <w:r w:rsidRPr="006B4A1E">
              <w:rPr>
                <w:rFonts w:hint="eastAsia"/>
                <w:szCs w:val="21"/>
              </w:rPr>
              <w:t>高层建筑地下室底板设计优化研究</w:t>
            </w:r>
          </w:p>
        </w:tc>
        <w:tc>
          <w:tcPr>
            <w:tcW w:w="851" w:type="dxa"/>
            <w:gridSpan w:val="3"/>
            <w:vAlign w:val="center"/>
          </w:tcPr>
          <w:p w:rsidR="00037BAE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B2-2012-262</w:t>
            </w:r>
          </w:p>
        </w:tc>
        <w:tc>
          <w:tcPr>
            <w:tcW w:w="1417" w:type="dxa"/>
            <w:gridSpan w:val="7"/>
            <w:vAlign w:val="center"/>
          </w:tcPr>
          <w:p w:rsidR="00037BAE" w:rsidRPr="00FB5DAC" w:rsidRDefault="00037BAE" w:rsidP="00037BAE">
            <w:pPr>
              <w:jc w:val="center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科技类</w:t>
            </w:r>
          </w:p>
        </w:tc>
        <w:tc>
          <w:tcPr>
            <w:tcW w:w="1418" w:type="dxa"/>
            <w:gridSpan w:val="8"/>
            <w:vAlign w:val="center"/>
          </w:tcPr>
          <w:p w:rsidR="00037BAE" w:rsidRPr="00FB5DAC" w:rsidRDefault="00037BAE" w:rsidP="00037B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青建集团股份有限公司</w:t>
            </w:r>
          </w:p>
        </w:tc>
        <w:tc>
          <w:tcPr>
            <w:tcW w:w="708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90" w:type="dxa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  <w:r w:rsidR="002D1F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持</w:t>
            </w:r>
          </w:p>
        </w:tc>
      </w:tr>
      <w:tr w:rsidR="00037BAE" w:rsidRPr="00095CAC" w:rsidTr="00E06B3A">
        <w:tblPrEx>
          <w:jc w:val="center"/>
        </w:tblPrEx>
        <w:trPr>
          <w:gridAfter w:val="1"/>
          <w:wAfter w:w="13" w:type="dxa"/>
          <w:trHeight w:val="888"/>
          <w:jc w:val="center"/>
        </w:trPr>
        <w:tc>
          <w:tcPr>
            <w:tcW w:w="9403" w:type="dxa"/>
            <w:gridSpan w:val="40"/>
            <w:tcBorders>
              <w:bottom w:val="single" w:sz="4" w:space="0" w:color="auto"/>
            </w:tcBorders>
            <w:vAlign w:val="center"/>
          </w:tcPr>
          <w:p w:rsidR="00037BAE" w:rsidRPr="009C5F44" w:rsidRDefault="00037BAE" w:rsidP="00037BAE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3"/>
            <w:r w:rsidRPr="00095CAC">
              <w:rPr>
                <w:rFonts w:eastAsia="华文中宋"/>
                <w:sz w:val="24"/>
              </w:rPr>
              <w:t>2.</w:t>
            </w:r>
            <w:r w:rsidRPr="00095CAC">
              <w:rPr>
                <w:rFonts w:eastAsia="华文中宋" w:hint="eastAsia"/>
                <w:sz w:val="24"/>
              </w:rPr>
              <w:t>6</w:t>
            </w:r>
            <w:r w:rsidRPr="00095CAC">
              <w:rPr>
                <w:rFonts w:eastAsia="华文中宋"/>
                <w:sz w:val="24"/>
              </w:rPr>
              <w:t>授权专利情况</w:t>
            </w:r>
            <w:bookmarkEnd w:id="9"/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授权时间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专利名称</w:t>
            </w:r>
          </w:p>
        </w:tc>
        <w:tc>
          <w:tcPr>
            <w:tcW w:w="749" w:type="dxa"/>
            <w:gridSpan w:val="3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专利号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批准国家地区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批准机构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bookmarkStart w:id="10" w:name="OLE_LINK1"/>
            <w:r w:rsidRPr="00095CAC">
              <w:rPr>
                <w:rFonts w:eastAsia="黑体"/>
                <w:color w:val="000000"/>
                <w:szCs w:val="21"/>
              </w:rPr>
              <w:t>专利权人</w:t>
            </w:r>
            <w:bookmarkEnd w:id="10"/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本人</w:t>
            </w:r>
          </w:p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2016.09.14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一种削弱型的半通缝连梁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205577257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7604FB" w:rsidRDefault="00037BAE" w:rsidP="00037BAE">
            <w:pPr>
              <w:jc w:val="center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2016.08.10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一种激光测量建筑物倾斜角的装置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205449052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2015.05.27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一种半通缝连梁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204356931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2015.03.25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一种含阻尼夹层的半通缝连梁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204225306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2013.09.25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一种大体积混凝土模板加固结构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203213599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left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2017.06.30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一种钢筋混凝土柱梁抗震节点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206289735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2014.09.17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一种抗震能力屈服位移的抛物线确定方法</w:t>
            </w:r>
          </w:p>
        </w:tc>
        <w:tc>
          <w:tcPr>
            <w:tcW w:w="749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104047373 A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 w:rsidRPr="007604FB"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2013.08.14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一种型钢悬挑脚手架钢筋斜拉节点承载力实验装置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203132850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青建集团股份有限公司、</w:t>
            </w:r>
          </w:p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2013.08.14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钢筋斜拉式型钢悬挑脚手架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203129552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青建集团股份有限公司、</w:t>
            </w:r>
          </w:p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2013.04.10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钢筋斜拉式型钢悬挑脚手架施工方法</w:t>
            </w:r>
          </w:p>
        </w:tc>
        <w:tc>
          <w:tcPr>
            <w:tcW w:w="749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103031947 A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青建集团股份有限公司、</w:t>
            </w:r>
          </w:p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2017.06.30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99537A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一种钢筋混凝土柱梁抗震节点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206289734 U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2014.03.26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一种抗浮锚杆定位装置</w:t>
            </w:r>
          </w:p>
        </w:tc>
        <w:tc>
          <w:tcPr>
            <w:tcW w:w="749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103669348 A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1242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2012.07.11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一种强夯置换淤泥质土的基坑支护施工方法</w:t>
            </w:r>
          </w:p>
        </w:tc>
        <w:tc>
          <w:tcPr>
            <w:tcW w:w="749" w:type="dxa"/>
            <w:gridSpan w:val="3"/>
            <w:vAlign w:val="center"/>
          </w:tcPr>
          <w:p w:rsidR="00037BAE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实用</w:t>
            </w:r>
          </w:p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新型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102561362 A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青建集团股份有限公司、</w:t>
            </w:r>
          </w:p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455"/>
          <w:jc w:val="center"/>
        </w:trPr>
        <w:tc>
          <w:tcPr>
            <w:tcW w:w="1242" w:type="dxa"/>
            <w:gridSpan w:val="3"/>
            <w:vAlign w:val="center"/>
          </w:tcPr>
          <w:p w:rsidR="00037BAE" w:rsidRPr="00C6181F" w:rsidRDefault="00037BAE" w:rsidP="00037BAE">
            <w:pPr>
              <w:jc w:val="center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2011.12. 14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 w:rsidRPr="00C6181F">
              <w:rPr>
                <w:rFonts w:hint="eastAsia"/>
                <w:szCs w:val="21"/>
              </w:rPr>
              <w:t>可视化塔机</w:t>
            </w:r>
          </w:p>
        </w:tc>
        <w:tc>
          <w:tcPr>
            <w:tcW w:w="749" w:type="dxa"/>
            <w:gridSpan w:val="3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发明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jc w:val="center"/>
              <w:rPr>
                <w:sz w:val="18"/>
                <w:szCs w:val="18"/>
              </w:rPr>
            </w:pPr>
            <w:r w:rsidRPr="009876D7">
              <w:rPr>
                <w:color w:val="000000"/>
                <w:kern w:val="0"/>
                <w:sz w:val="18"/>
                <w:szCs w:val="18"/>
                <w:shd w:val="clear" w:color="auto" w:fill="FFFFFF"/>
              </w:rPr>
              <w:t>CN 202072415 A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037BAE" w:rsidRPr="003659C9" w:rsidTr="009876D7">
        <w:tblPrEx>
          <w:jc w:val="center"/>
        </w:tblPrEx>
        <w:trPr>
          <w:gridAfter w:val="1"/>
          <w:wAfter w:w="13" w:type="dxa"/>
          <w:trHeight w:val="455"/>
          <w:jc w:val="center"/>
        </w:trPr>
        <w:tc>
          <w:tcPr>
            <w:tcW w:w="1242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2011.11.23</w:t>
            </w:r>
          </w:p>
        </w:tc>
        <w:tc>
          <w:tcPr>
            <w:tcW w:w="1701" w:type="dxa"/>
            <w:gridSpan w:val="7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 w:rsidRPr="0099537A">
              <w:rPr>
                <w:rFonts w:hint="eastAsia"/>
                <w:szCs w:val="21"/>
              </w:rPr>
              <w:t>泵送混凝土的楼面钢筋保护桌</w:t>
            </w:r>
          </w:p>
        </w:tc>
        <w:tc>
          <w:tcPr>
            <w:tcW w:w="749" w:type="dxa"/>
            <w:gridSpan w:val="3"/>
            <w:vAlign w:val="center"/>
          </w:tcPr>
          <w:p w:rsidR="00037BAE" w:rsidRPr="003659C9" w:rsidRDefault="00037BAE" w:rsidP="00037B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</w:t>
            </w:r>
          </w:p>
        </w:tc>
        <w:tc>
          <w:tcPr>
            <w:tcW w:w="1236" w:type="dxa"/>
            <w:gridSpan w:val="5"/>
            <w:vAlign w:val="center"/>
          </w:tcPr>
          <w:p w:rsidR="00037BAE" w:rsidRPr="009876D7" w:rsidRDefault="00037BAE" w:rsidP="00037BAE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876D7">
              <w:rPr>
                <w:sz w:val="18"/>
                <w:szCs w:val="18"/>
              </w:rPr>
              <w:t>CN 102251681 A</w:t>
            </w:r>
          </w:p>
        </w:tc>
        <w:tc>
          <w:tcPr>
            <w:tcW w:w="850" w:type="dxa"/>
            <w:gridSpan w:val="4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1134" w:type="dxa"/>
            <w:gridSpan w:val="7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国家知识产权局</w:t>
            </w:r>
          </w:p>
        </w:tc>
        <w:tc>
          <w:tcPr>
            <w:tcW w:w="1560" w:type="dxa"/>
            <w:gridSpan w:val="9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931" w:type="dxa"/>
            <w:gridSpan w:val="2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037BAE" w:rsidRPr="00095CAC" w:rsidTr="00E06B3A">
        <w:tblPrEx>
          <w:jc w:val="center"/>
        </w:tblPrEx>
        <w:trPr>
          <w:gridAfter w:val="1"/>
          <w:wAfter w:w="13" w:type="dxa"/>
          <w:trHeight w:val="849"/>
          <w:jc w:val="center"/>
        </w:trPr>
        <w:tc>
          <w:tcPr>
            <w:tcW w:w="9403" w:type="dxa"/>
            <w:gridSpan w:val="40"/>
            <w:tcBorders>
              <w:bottom w:val="single" w:sz="4" w:space="0" w:color="auto"/>
            </w:tcBorders>
            <w:vAlign w:val="center"/>
          </w:tcPr>
          <w:p w:rsidR="00037BAE" w:rsidRPr="00FB2C4A" w:rsidRDefault="00037BAE" w:rsidP="00037BAE"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1" w:name="_Toc409510694"/>
            <w:bookmarkStart w:id="12" w:name="_Hlk511117554"/>
            <w:r w:rsidRPr="00095CAC">
              <w:rPr>
                <w:rFonts w:eastAsia="华文中宋"/>
                <w:sz w:val="24"/>
              </w:rPr>
              <w:t>2.</w:t>
            </w:r>
            <w:r w:rsidRPr="00095CAC">
              <w:rPr>
                <w:rFonts w:eastAsia="华文中宋" w:hint="eastAsia"/>
                <w:sz w:val="24"/>
              </w:rPr>
              <w:t>7</w:t>
            </w:r>
            <w:r w:rsidRPr="00095CAC">
              <w:rPr>
                <w:rFonts w:eastAsia="华文中宋" w:hint="eastAsia"/>
                <w:sz w:val="24"/>
              </w:rPr>
              <w:t>发表</w:t>
            </w:r>
            <w:r w:rsidRPr="00095CAC">
              <w:rPr>
                <w:rFonts w:eastAsia="华文中宋"/>
                <w:sz w:val="24"/>
              </w:rPr>
              <w:t>论文、论著情况</w:t>
            </w:r>
            <w:bookmarkEnd w:id="11"/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发表时间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论文名称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发表刊物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位次、是否为通讯作者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收录情况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影响因子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2002/08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79542B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配筋砌体结构地震易损性评价方法初探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地震工程与工程振动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627469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627469">
              <w:rPr>
                <w:rFonts w:hint="eastAsia"/>
                <w:sz w:val="19"/>
                <w:szCs w:val="19"/>
              </w:rPr>
              <w:t>1</w:t>
            </w:r>
            <w:r w:rsidRPr="00365014">
              <w:rPr>
                <w:rFonts w:hint="eastAsia"/>
                <w:sz w:val="19"/>
                <w:szCs w:val="19"/>
              </w:rPr>
              <w:t>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9A27A5" w:rsidRDefault="00037BAE" w:rsidP="00037BAE">
            <w:pPr>
              <w:jc w:val="center"/>
              <w:rPr>
                <w:sz w:val="19"/>
                <w:szCs w:val="19"/>
              </w:rPr>
            </w:pPr>
            <w:r w:rsidRPr="009A27A5">
              <w:rPr>
                <w:rFonts w:hint="eastAsia"/>
                <w:sz w:val="19"/>
                <w:szCs w:val="19"/>
              </w:rPr>
              <w:t>0.660</w:t>
            </w:r>
          </w:p>
        </w:tc>
        <w:tc>
          <w:tcPr>
            <w:tcW w:w="1275" w:type="dxa"/>
            <w:gridSpan w:val="5"/>
            <w:vAlign w:val="center"/>
          </w:tcPr>
          <w:p w:rsidR="00037BAE" w:rsidRDefault="00037BAE" w:rsidP="00037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Pr="00721A65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2003/06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79542B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偏心配筋砌体结构弹塑性反应的影响参数分析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哈尔滨工业大学学报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 w:rsidRPr="00365014">
              <w:rPr>
                <w:rFonts w:hint="eastAsia"/>
                <w:sz w:val="19"/>
                <w:szCs w:val="19"/>
              </w:rPr>
              <w:t>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EI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bookmarkStart w:id="13" w:name="OLE_LINK8"/>
            <w:bookmarkStart w:id="14" w:name="OLE_LINK9"/>
            <w:r>
              <w:rPr>
                <w:rFonts w:hint="eastAsia"/>
                <w:sz w:val="19"/>
                <w:szCs w:val="19"/>
              </w:rPr>
              <w:t>0.570</w:t>
            </w:r>
            <w:bookmarkEnd w:id="13"/>
            <w:bookmarkEnd w:id="14"/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3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Pr="00721A65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2003/08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79542B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配筋砌体结构抗震设计多道设防方法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工程力学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 w:rsidRPr="00365014">
              <w:rPr>
                <w:rFonts w:hint="eastAsia"/>
                <w:sz w:val="19"/>
                <w:szCs w:val="19"/>
              </w:rPr>
              <w:t>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EI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0.835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2004/02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79542B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高层均匀不规则配筋砌体结构实用抗震设计方法（一）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哈尔滨工业大学学报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 w:rsidRPr="00365014">
              <w:rPr>
                <w:rFonts w:hint="eastAsia"/>
                <w:sz w:val="19"/>
                <w:szCs w:val="19"/>
              </w:rPr>
              <w:t>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EI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0.570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3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Pr="00721A65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2004/12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79542B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高层均匀不规则配筋砌体结构实用抗震设计方法（</w:t>
            </w:r>
            <w:r>
              <w:rPr>
                <w:rFonts w:hint="eastAsia"/>
                <w:sz w:val="19"/>
                <w:szCs w:val="19"/>
              </w:rPr>
              <w:t>二</w:t>
            </w:r>
            <w:r w:rsidRPr="00A477F8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A477F8">
              <w:rPr>
                <w:rFonts w:hint="eastAsia"/>
                <w:sz w:val="19"/>
                <w:szCs w:val="19"/>
              </w:rPr>
              <w:t>哈尔滨工业大学学报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 w:rsidRPr="00365014">
              <w:rPr>
                <w:rFonts w:hint="eastAsia"/>
                <w:sz w:val="19"/>
                <w:szCs w:val="19"/>
              </w:rPr>
              <w:t>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EI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0.570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</w:t>
            </w:r>
          </w:p>
        </w:tc>
      </w:tr>
      <w:bookmarkEnd w:id="12"/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2006/11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青岛现代艺术中心波浪式钢膜屋面定位设计研究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第十三届全国工程建设计算机应用学术会议论文集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会议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23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2007/11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某工程地下室底板裂缝原因分析及处理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施工技术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</w:t>
            </w:r>
            <w:bookmarkStart w:id="15" w:name="OLE_LINK20"/>
            <w:bookmarkStart w:id="16" w:name="OLE_LINK21"/>
            <w:r w:rsidRPr="00365014">
              <w:rPr>
                <w:rFonts w:hint="eastAsia"/>
                <w:sz w:val="19"/>
                <w:szCs w:val="19"/>
              </w:rPr>
              <w:t>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  <w:bookmarkEnd w:id="15"/>
            <w:bookmarkEnd w:id="16"/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0.645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8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2008/11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膨胀加强带的工程应用及现场试验研究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第六届全国土木工程研究生学术论坛论文集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会议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2009/01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大截面风管安装结构优化及变形控制研究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2009/07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钢管混凝土结构时效分析方法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山西建筑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0.041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2009/09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间歇式膨胀加强带在某超长混凝土工程中的应用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施工技术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0.645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2009/09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超长预应力混凝土结构后浇带现场应力监测试验研究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公</w:t>
            </w:r>
            <w:r>
              <w:rPr>
                <w:rFonts w:hint="eastAsia"/>
                <w:sz w:val="19"/>
                <w:szCs w:val="19"/>
              </w:rPr>
              <w:t xml:space="preserve">  </w:t>
            </w:r>
            <w:r w:rsidRPr="00365014">
              <w:rPr>
                <w:sz w:val="19"/>
                <w:szCs w:val="19"/>
              </w:rPr>
              <w:t>路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0.224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规则弯剪型隔震结构等效模型的计算方法研究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土木建筑与环境工程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EI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0.498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偏心配筋砌体结构主余震地震反应初步分析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第四届全国防震减灾工程学术研讨会会议论文集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会议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Reliability analysis of ground deformation and parameter optimization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3</w:t>
            </w:r>
            <w:r w:rsidRPr="00365014">
              <w:rPr>
                <w:sz w:val="19"/>
                <w:szCs w:val="19"/>
                <w:vertAlign w:val="superscript"/>
              </w:rPr>
              <w:t>rd</w:t>
            </w:r>
            <w:r w:rsidRPr="00365014">
              <w:rPr>
                <w:sz w:val="19"/>
                <w:szCs w:val="19"/>
              </w:rPr>
              <w:t xml:space="preserve"> International Conference on Information and Computing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EI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2011/05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挖逆作法开挖过程中柱桩数值模拟分析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bookmarkStart w:id="17" w:name="OLE_LINK14"/>
            <w:bookmarkStart w:id="18" w:name="OLE_LINK15"/>
            <w:r w:rsidRPr="00365014">
              <w:rPr>
                <w:sz w:val="19"/>
                <w:szCs w:val="19"/>
              </w:rPr>
              <w:t>青岛理工大学学报</w:t>
            </w:r>
            <w:bookmarkEnd w:id="17"/>
            <w:bookmarkEnd w:id="18"/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8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2011/05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型钢支柱盖挖法施工技术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sz w:val="19"/>
                <w:szCs w:val="19"/>
              </w:rPr>
              <w:t>地下结构混凝土强度等级取值的影响因素分析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工程建设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0.103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2011/10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6879BF">
              <w:rPr>
                <w:rFonts w:hint="eastAsia"/>
                <w:sz w:val="19"/>
                <w:szCs w:val="19"/>
              </w:rPr>
              <w:t>模型结构振动台试验的数据处理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工程建设</w:t>
            </w:r>
          </w:p>
        </w:tc>
        <w:tc>
          <w:tcPr>
            <w:tcW w:w="1134" w:type="dxa"/>
            <w:gridSpan w:val="4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2/</w:t>
            </w:r>
            <w:r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0.103</w:t>
            </w:r>
          </w:p>
        </w:tc>
        <w:tc>
          <w:tcPr>
            <w:tcW w:w="1275" w:type="dxa"/>
            <w:gridSpan w:val="5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BD250E">
              <w:rPr>
                <w:rFonts w:hint="eastAsia"/>
                <w:sz w:val="19"/>
                <w:szCs w:val="19"/>
              </w:rPr>
              <w:t>平面不规则多道设防配筋砌体结构在主余震作用下的抗震性能研究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2/</w:t>
            </w:r>
            <w:r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2011/10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BD250E">
              <w:rPr>
                <w:rFonts w:hint="eastAsia"/>
                <w:sz w:val="19"/>
                <w:szCs w:val="19"/>
              </w:rPr>
              <w:t>半逆作法边坡稳定性与支护桩悬臂高度的研究</w:t>
            </w:r>
            <w:r w:rsidRPr="00BD250E">
              <w:rPr>
                <w:rFonts w:hint="eastAsia"/>
                <w:sz w:val="19"/>
                <w:szCs w:val="19"/>
              </w:rPr>
              <w:t>.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工程建设</w:t>
            </w:r>
          </w:p>
        </w:tc>
        <w:tc>
          <w:tcPr>
            <w:tcW w:w="1134" w:type="dxa"/>
            <w:gridSpan w:val="4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2/</w:t>
            </w:r>
            <w:r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0.103</w:t>
            </w:r>
          </w:p>
        </w:tc>
        <w:tc>
          <w:tcPr>
            <w:tcW w:w="1275" w:type="dxa"/>
            <w:gridSpan w:val="5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D43E22">
              <w:rPr>
                <w:rFonts w:hint="eastAsia"/>
                <w:sz w:val="19"/>
                <w:szCs w:val="19"/>
              </w:rPr>
              <w:t>混凝土工程中混凝土强度等级取值的影响因素分析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工程建设</w:t>
            </w:r>
          </w:p>
        </w:tc>
        <w:tc>
          <w:tcPr>
            <w:tcW w:w="1134" w:type="dxa"/>
            <w:gridSpan w:val="4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2/</w:t>
            </w:r>
            <w:r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0.103</w:t>
            </w:r>
          </w:p>
        </w:tc>
        <w:tc>
          <w:tcPr>
            <w:tcW w:w="1275" w:type="dxa"/>
            <w:gridSpan w:val="5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2012/10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D43E22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D43E22">
              <w:rPr>
                <w:rFonts w:hint="eastAsia"/>
                <w:sz w:val="19"/>
                <w:szCs w:val="19"/>
              </w:rPr>
              <w:t>大体积混凝土早期相对受压区高度研究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8078FA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8078FA">
              <w:rPr>
                <w:rFonts w:hAnsi="Segoe UI"/>
                <w:color w:val="232323"/>
                <w:sz w:val="19"/>
                <w:szCs w:val="19"/>
              </w:rPr>
              <w:t>第</w:t>
            </w:r>
            <w:r w:rsidRPr="008078FA">
              <w:rPr>
                <w:color w:val="232323"/>
                <w:sz w:val="19"/>
                <w:szCs w:val="19"/>
              </w:rPr>
              <w:t>21</w:t>
            </w:r>
            <w:r w:rsidRPr="008078FA">
              <w:rPr>
                <w:rFonts w:hAnsi="Segoe UI"/>
                <w:color w:val="232323"/>
                <w:sz w:val="19"/>
                <w:szCs w:val="19"/>
              </w:rPr>
              <w:t>届全国结构工程学术会议论文集第</w:t>
            </w:r>
            <w:r w:rsidRPr="008078FA">
              <w:rPr>
                <w:rFonts w:eastAsia="微软雅黑"/>
                <w:color w:val="232323"/>
                <w:sz w:val="19"/>
                <w:szCs w:val="19"/>
              </w:rPr>
              <w:t>Ⅱ</w:t>
            </w:r>
            <w:r w:rsidRPr="008078FA">
              <w:rPr>
                <w:rFonts w:hAnsi="Segoe UI"/>
                <w:color w:val="232323"/>
                <w:sz w:val="19"/>
                <w:szCs w:val="19"/>
              </w:rPr>
              <w:t>册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会议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2012/11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D43E22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D43E22">
              <w:rPr>
                <w:rFonts w:hint="eastAsia"/>
                <w:sz w:val="19"/>
                <w:szCs w:val="19"/>
              </w:rPr>
              <w:t>地暖管地面混凝土收缩应力有限元分析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施工技术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0.645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  <w:bookmarkStart w:id="19" w:name="_GoBack"/>
            <w:bookmarkEnd w:id="19"/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2013/02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D43E22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060A14">
              <w:rPr>
                <w:rFonts w:hint="eastAsia"/>
                <w:sz w:val="19"/>
                <w:szCs w:val="19"/>
              </w:rPr>
              <w:t>独立基础加防水板在岩石地基条件下取消聚苯板设置研究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2013/12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D43E22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060A14">
              <w:rPr>
                <w:rFonts w:hint="eastAsia"/>
                <w:sz w:val="19"/>
                <w:szCs w:val="19"/>
              </w:rPr>
              <w:t>不同轴压比钢板</w:t>
            </w:r>
            <w:r w:rsidRPr="00060A14">
              <w:rPr>
                <w:rFonts w:hint="eastAsia"/>
                <w:sz w:val="19"/>
                <w:szCs w:val="19"/>
              </w:rPr>
              <w:t>-</w:t>
            </w:r>
            <w:r w:rsidRPr="00060A14">
              <w:rPr>
                <w:rFonts w:hint="eastAsia"/>
                <w:sz w:val="19"/>
                <w:szCs w:val="19"/>
              </w:rPr>
              <w:t>混凝土组合剪力墙的有限元分析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2014/6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D43E22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060A14">
              <w:rPr>
                <w:rFonts w:hint="eastAsia"/>
                <w:sz w:val="19"/>
                <w:szCs w:val="19"/>
              </w:rPr>
              <w:t>坡地地貌岩体基坑抗浮水头计算方法研究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2015/01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D43E22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F35007">
              <w:rPr>
                <w:rFonts w:hint="eastAsia"/>
                <w:sz w:val="19"/>
                <w:szCs w:val="19"/>
              </w:rPr>
              <w:t>装配式混凝土框架结构新型节点设计及分析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5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2017/06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F35007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F35007">
              <w:rPr>
                <w:rFonts w:hint="eastAsia"/>
                <w:sz w:val="19"/>
                <w:szCs w:val="19"/>
              </w:rPr>
              <w:t>基于</w:t>
            </w:r>
            <w:r w:rsidRPr="00F35007">
              <w:rPr>
                <w:rFonts w:hint="eastAsia"/>
                <w:sz w:val="19"/>
                <w:szCs w:val="19"/>
              </w:rPr>
              <w:t>ABAQUS</w:t>
            </w:r>
            <w:r w:rsidRPr="00F35007">
              <w:rPr>
                <w:rFonts w:hint="eastAsia"/>
                <w:sz w:val="19"/>
                <w:szCs w:val="19"/>
              </w:rPr>
              <w:t>的半通缝连梁恢复力模型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世界地震工程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1/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0.251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2017/05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F35007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F35007">
              <w:rPr>
                <w:rFonts w:hint="eastAsia"/>
                <w:sz w:val="19"/>
                <w:szCs w:val="19"/>
              </w:rPr>
              <w:t>大体积混凝土结构墙体养护工艺试验研究与分析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163255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2017/06</w:t>
            </w:r>
          </w:p>
        </w:tc>
        <w:tc>
          <w:tcPr>
            <w:tcW w:w="1902" w:type="dxa"/>
            <w:gridSpan w:val="7"/>
            <w:vAlign w:val="center"/>
          </w:tcPr>
          <w:p w:rsidR="00037BAE" w:rsidRPr="00F35007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F35007">
              <w:rPr>
                <w:rFonts w:hint="eastAsia"/>
                <w:sz w:val="19"/>
                <w:szCs w:val="19"/>
              </w:rPr>
              <w:t>基于</w:t>
            </w:r>
            <w:r w:rsidRPr="00F35007">
              <w:rPr>
                <w:rFonts w:hint="eastAsia"/>
                <w:sz w:val="19"/>
                <w:szCs w:val="19"/>
              </w:rPr>
              <w:t>BIM</w:t>
            </w:r>
            <w:r w:rsidRPr="00F35007">
              <w:rPr>
                <w:rFonts w:hint="eastAsia"/>
                <w:sz w:val="19"/>
                <w:szCs w:val="19"/>
              </w:rPr>
              <w:t>技术的深基坑工程施工模拟研究</w:t>
            </w:r>
          </w:p>
        </w:tc>
        <w:tc>
          <w:tcPr>
            <w:tcW w:w="1276" w:type="dxa"/>
            <w:gridSpan w:val="6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青岛理工大学学报</w:t>
            </w:r>
          </w:p>
        </w:tc>
        <w:tc>
          <w:tcPr>
            <w:tcW w:w="1134" w:type="dxa"/>
            <w:gridSpan w:val="4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2/</w:t>
            </w:r>
            <w:r w:rsidRPr="00365014">
              <w:rPr>
                <w:rFonts w:hint="eastAsia"/>
                <w:sz w:val="19"/>
                <w:szCs w:val="19"/>
              </w:rPr>
              <w:t>通讯作者</w:t>
            </w:r>
          </w:p>
        </w:tc>
        <w:tc>
          <w:tcPr>
            <w:tcW w:w="1190" w:type="dxa"/>
            <w:gridSpan w:val="7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中文核心</w:t>
            </w:r>
          </w:p>
        </w:tc>
        <w:tc>
          <w:tcPr>
            <w:tcW w:w="1314" w:type="dxa"/>
            <w:gridSpan w:val="8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65014">
              <w:rPr>
                <w:rFonts w:hint="eastAsia"/>
                <w:sz w:val="19"/>
                <w:szCs w:val="19"/>
              </w:rPr>
              <w:t>0.123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65014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0</w:t>
            </w:r>
          </w:p>
        </w:tc>
      </w:tr>
      <w:tr w:rsidR="00037BAE" w:rsidRPr="00095CAC" w:rsidTr="00B37424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出版</w:t>
            </w:r>
            <w:r w:rsidRPr="00095CAC">
              <w:rPr>
                <w:rFonts w:eastAsia="黑体"/>
                <w:color w:val="000000"/>
                <w:szCs w:val="21"/>
              </w:rPr>
              <w:t>时间</w:t>
            </w:r>
          </w:p>
        </w:tc>
        <w:tc>
          <w:tcPr>
            <w:tcW w:w="3178" w:type="dxa"/>
            <w:gridSpan w:val="13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著作名称</w:t>
            </w:r>
          </w:p>
        </w:tc>
        <w:tc>
          <w:tcPr>
            <w:tcW w:w="3638" w:type="dxa"/>
            <w:gridSpan w:val="19"/>
            <w:vAlign w:val="center"/>
          </w:tcPr>
          <w:p w:rsidR="00037BAE" w:rsidRPr="003D19F6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出版社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3D19F6" w:rsidRDefault="00037BAE" w:rsidP="00037BAE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3D19F6">
              <w:rPr>
                <w:rFonts w:eastAsia="黑体" w:hint="eastAsia"/>
                <w:color w:val="000000"/>
                <w:szCs w:val="21"/>
              </w:rPr>
              <w:t>位次</w:t>
            </w:r>
            <w:r>
              <w:rPr>
                <w:rFonts w:eastAsia="黑体" w:hint="eastAsia"/>
                <w:color w:val="000000"/>
                <w:szCs w:val="21"/>
              </w:rPr>
              <w:t>（主编、起草人）</w:t>
            </w:r>
          </w:p>
        </w:tc>
      </w:tr>
      <w:tr w:rsidR="00037BAE" w:rsidRPr="00095CAC" w:rsidTr="00B37424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2016/12</w:t>
            </w:r>
          </w:p>
        </w:tc>
        <w:tc>
          <w:tcPr>
            <w:tcW w:w="3178" w:type="dxa"/>
            <w:gridSpan w:val="13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D19F6">
              <w:rPr>
                <w:rFonts w:hint="eastAsia"/>
                <w:sz w:val="19"/>
                <w:szCs w:val="19"/>
              </w:rPr>
              <w:t>配筋混凝土砌块砌体结构抗震性能研究与应用</w:t>
            </w:r>
          </w:p>
        </w:tc>
        <w:tc>
          <w:tcPr>
            <w:tcW w:w="3638" w:type="dxa"/>
            <w:gridSpan w:val="19"/>
            <w:vAlign w:val="center"/>
          </w:tcPr>
          <w:p w:rsidR="00037BAE" w:rsidRPr="003D19F6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D19F6">
              <w:rPr>
                <w:rFonts w:hint="eastAsia"/>
                <w:sz w:val="19"/>
                <w:szCs w:val="19"/>
              </w:rPr>
              <w:t>哈尔滨工业大学出版社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第一主编</w:t>
            </w:r>
          </w:p>
        </w:tc>
      </w:tr>
      <w:tr w:rsidR="00037BAE" w:rsidRPr="00095CAC" w:rsidTr="00B37424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2017/04</w:t>
            </w:r>
          </w:p>
        </w:tc>
        <w:tc>
          <w:tcPr>
            <w:tcW w:w="3178" w:type="dxa"/>
            <w:gridSpan w:val="13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CRB600H</w:t>
            </w:r>
            <w:r>
              <w:rPr>
                <w:rFonts w:hint="eastAsia"/>
                <w:sz w:val="19"/>
                <w:szCs w:val="19"/>
              </w:rPr>
              <w:t>高延性高强钢筋</w:t>
            </w:r>
          </w:p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应用技术规程</w:t>
            </w:r>
          </w:p>
        </w:tc>
        <w:tc>
          <w:tcPr>
            <w:tcW w:w="3638" w:type="dxa"/>
            <w:gridSpan w:val="19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中国计划出版社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主要起草人</w:t>
            </w:r>
          </w:p>
        </w:tc>
      </w:tr>
      <w:tr w:rsidR="00037BAE" w:rsidRPr="00095CAC" w:rsidTr="00B37424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4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2016/05</w:t>
            </w:r>
          </w:p>
        </w:tc>
        <w:tc>
          <w:tcPr>
            <w:tcW w:w="3178" w:type="dxa"/>
            <w:gridSpan w:val="13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建筑工程抗震性态设计规范</w:t>
            </w:r>
          </w:p>
        </w:tc>
        <w:tc>
          <w:tcPr>
            <w:tcW w:w="3638" w:type="dxa"/>
            <w:gridSpan w:val="19"/>
            <w:vAlign w:val="center"/>
          </w:tcPr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山东省住房与城乡建设厅</w:t>
            </w:r>
          </w:p>
          <w:p w:rsidR="00037BAE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山东省质量技术监督局</w:t>
            </w:r>
          </w:p>
        </w:tc>
        <w:tc>
          <w:tcPr>
            <w:tcW w:w="1275" w:type="dxa"/>
            <w:gridSpan w:val="5"/>
            <w:vAlign w:val="center"/>
          </w:tcPr>
          <w:p w:rsidR="00037BAE" w:rsidRPr="00A477F8" w:rsidRDefault="00037BAE" w:rsidP="00037BAE">
            <w:pPr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主要起草人</w:t>
            </w:r>
          </w:p>
        </w:tc>
      </w:tr>
      <w:tr w:rsidR="00037BAE" w:rsidRPr="00095CAC" w:rsidTr="00E06B3A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9403" w:type="dxa"/>
            <w:gridSpan w:val="40"/>
          </w:tcPr>
          <w:p w:rsidR="00037BAE" w:rsidRPr="00396A76" w:rsidRDefault="00037BAE" w:rsidP="00037BAE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0" w:name="_Toc409510695"/>
            <w:r w:rsidRPr="00095CAC">
              <w:rPr>
                <w:rFonts w:eastAsia="仿宋_GB2312"/>
                <w:sz w:val="24"/>
              </w:rPr>
              <w:t>2.</w:t>
            </w:r>
            <w:r w:rsidRPr="00095CAC">
              <w:rPr>
                <w:rFonts w:eastAsia="仿宋_GB2312" w:hint="eastAsia"/>
                <w:sz w:val="24"/>
              </w:rPr>
              <w:t>8</w:t>
            </w:r>
            <w:r w:rsidRPr="00095CAC">
              <w:rPr>
                <w:rFonts w:eastAsia="华文中宋"/>
                <w:sz w:val="24"/>
              </w:rPr>
              <w:t>主要学术和社会兼职</w:t>
            </w:r>
            <w:bookmarkEnd w:id="20"/>
          </w:p>
        </w:tc>
      </w:tr>
      <w:tr w:rsidR="00037BAE" w:rsidRPr="00095CAC" w:rsidTr="00163255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2093" w:type="dxa"/>
            <w:gridSpan w:val="6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bCs/>
                <w:szCs w:val="21"/>
              </w:rPr>
              <w:t>起始</w:t>
            </w:r>
            <w:r w:rsidRPr="00095CAC">
              <w:rPr>
                <w:rFonts w:eastAsia="黑体"/>
                <w:szCs w:val="21"/>
              </w:rPr>
              <w:t>时间</w:t>
            </w:r>
          </w:p>
        </w:tc>
        <w:tc>
          <w:tcPr>
            <w:tcW w:w="2410" w:type="dxa"/>
            <w:gridSpan w:val="11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402" w:type="dxa"/>
            <w:gridSpan w:val="17"/>
            <w:vAlign w:val="center"/>
          </w:tcPr>
          <w:p w:rsidR="00037BAE" w:rsidRPr="00095CAC" w:rsidRDefault="00037BAE" w:rsidP="00037BAE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498" w:type="dxa"/>
            <w:gridSpan w:val="6"/>
            <w:vAlign w:val="center"/>
          </w:tcPr>
          <w:p w:rsidR="00037BAE" w:rsidRPr="00095CAC" w:rsidRDefault="00037BAE" w:rsidP="00037BAE">
            <w:pPr>
              <w:jc w:val="center"/>
              <w:rPr>
                <w:szCs w:val="21"/>
              </w:rPr>
            </w:pPr>
            <w:r w:rsidRPr="00095CAC">
              <w:rPr>
                <w:rFonts w:eastAsia="黑体"/>
                <w:szCs w:val="21"/>
              </w:rPr>
              <w:t>职务</w:t>
            </w:r>
          </w:p>
        </w:tc>
      </w:tr>
      <w:tr w:rsidR="00037BAE" w:rsidRPr="00095CAC" w:rsidTr="00163255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2093" w:type="dxa"/>
            <w:gridSpan w:val="6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2013/07</w:t>
            </w:r>
          </w:p>
        </w:tc>
        <w:tc>
          <w:tcPr>
            <w:tcW w:w="2410" w:type="dxa"/>
            <w:gridSpan w:val="11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 w:rsidRPr="00163255">
              <w:rPr>
                <w:rFonts w:hint="eastAsia"/>
                <w:szCs w:val="21"/>
              </w:rPr>
              <w:t>2016/07</w:t>
            </w:r>
          </w:p>
        </w:tc>
        <w:tc>
          <w:tcPr>
            <w:tcW w:w="3402" w:type="dxa"/>
            <w:gridSpan w:val="17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中国建筑学会抗震防灾分会村镇绿色建筑综合防灾专业委员会</w:t>
            </w:r>
          </w:p>
        </w:tc>
        <w:tc>
          <w:tcPr>
            <w:tcW w:w="1498" w:type="dxa"/>
            <w:gridSpan w:val="6"/>
            <w:vAlign w:val="center"/>
          </w:tcPr>
          <w:p w:rsidR="00037BAE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</w:t>
            </w:r>
            <w:r w:rsidR="00A817B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员</w:t>
            </w:r>
          </w:p>
        </w:tc>
      </w:tr>
      <w:tr w:rsidR="00037BAE" w:rsidRPr="00095CAC" w:rsidTr="00163255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2093" w:type="dxa"/>
            <w:gridSpan w:val="6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2016/09</w:t>
            </w:r>
          </w:p>
        </w:tc>
        <w:tc>
          <w:tcPr>
            <w:tcW w:w="2410" w:type="dxa"/>
            <w:gridSpan w:val="11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2019/09</w:t>
            </w:r>
          </w:p>
        </w:tc>
        <w:tc>
          <w:tcPr>
            <w:tcW w:w="3402" w:type="dxa"/>
            <w:gridSpan w:val="17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青岛市职业教育建筑类专业建设指导委员会</w:t>
            </w:r>
          </w:p>
        </w:tc>
        <w:tc>
          <w:tcPr>
            <w:tcW w:w="1498" w:type="dxa"/>
            <w:gridSpan w:val="6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 w:rsidR="00A817B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家</w:t>
            </w:r>
          </w:p>
        </w:tc>
      </w:tr>
      <w:tr w:rsidR="00037BAE" w:rsidRPr="00095CAC" w:rsidTr="00163255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2093" w:type="dxa"/>
            <w:gridSpan w:val="6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2017/08</w:t>
            </w:r>
          </w:p>
        </w:tc>
        <w:tc>
          <w:tcPr>
            <w:tcW w:w="2410" w:type="dxa"/>
            <w:gridSpan w:val="11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2020/08</w:t>
            </w:r>
          </w:p>
        </w:tc>
        <w:tc>
          <w:tcPr>
            <w:tcW w:w="3402" w:type="dxa"/>
            <w:gridSpan w:val="17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山东省建筑信息模型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BIM</w:t>
            </w:r>
            <w:r>
              <w:rPr>
                <w:rFonts w:hint="eastAsia"/>
                <w:szCs w:val="21"/>
              </w:rPr>
              <w:t>）技术应用专家委员会</w:t>
            </w:r>
          </w:p>
        </w:tc>
        <w:tc>
          <w:tcPr>
            <w:tcW w:w="1498" w:type="dxa"/>
            <w:gridSpan w:val="6"/>
            <w:vAlign w:val="center"/>
          </w:tcPr>
          <w:p w:rsidR="00037BAE" w:rsidRPr="003659C9" w:rsidRDefault="00037BAE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</w:t>
            </w:r>
            <w:r w:rsidR="00A817B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员</w:t>
            </w:r>
          </w:p>
        </w:tc>
      </w:tr>
      <w:tr w:rsidR="00037BAE" w:rsidRPr="00095CAC" w:rsidTr="00163255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2093" w:type="dxa"/>
            <w:gridSpan w:val="6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2017/07</w:t>
            </w:r>
          </w:p>
        </w:tc>
        <w:tc>
          <w:tcPr>
            <w:tcW w:w="2410" w:type="dxa"/>
            <w:gridSpan w:val="11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2021/07</w:t>
            </w:r>
          </w:p>
        </w:tc>
        <w:tc>
          <w:tcPr>
            <w:tcW w:w="3402" w:type="dxa"/>
            <w:gridSpan w:val="17"/>
            <w:vAlign w:val="center"/>
          </w:tcPr>
          <w:p w:rsidR="00037BAE" w:rsidRPr="00193662" w:rsidRDefault="00037BAE" w:rsidP="00037BAE">
            <w:pPr>
              <w:jc w:val="center"/>
              <w:rPr>
                <w:sz w:val="24"/>
              </w:rPr>
            </w:pPr>
            <w:r w:rsidRPr="00193662">
              <w:rPr>
                <w:rFonts w:hint="eastAsia"/>
                <w:szCs w:val="21"/>
              </w:rPr>
              <w:t>国际智能建造学会</w:t>
            </w:r>
          </w:p>
        </w:tc>
        <w:tc>
          <w:tcPr>
            <w:tcW w:w="1498" w:type="dxa"/>
            <w:gridSpan w:val="6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r w:rsidRPr="00193662">
              <w:rPr>
                <w:rFonts w:hint="eastAsia"/>
                <w:szCs w:val="21"/>
              </w:rPr>
              <w:t>委</w:t>
            </w:r>
            <w:r w:rsidR="00A817B9">
              <w:rPr>
                <w:rFonts w:hint="eastAsia"/>
                <w:szCs w:val="21"/>
              </w:rPr>
              <w:t xml:space="preserve"> </w:t>
            </w:r>
            <w:r w:rsidRPr="00193662">
              <w:rPr>
                <w:rFonts w:hint="eastAsia"/>
                <w:szCs w:val="21"/>
              </w:rPr>
              <w:t>员</w:t>
            </w:r>
          </w:p>
        </w:tc>
      </w:tr>
      <w:tr w:rsidR="00037BAE" w:rsidRPr="00095CAC" w:rsidTr="00163255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2093" w:type="dxa"/>
            <w:gridSpan w:val="6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2006/01</w:t>
            </w:r>
          </w:p>
        </w:tc>
        <w:tc>
          <w:tcPr>
            <w:tcW w:w="2410" w:type="dxa"/>
            <w:gridSpan w:val="11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 w:rsidR="00A817B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今</w:t>
            </w:r>
          </w:p>
        </w:tc>
        <w:tc>
          <w:tcPr>
            <w:tcW w:w="3402" w:type="dxa"/>
            <w:gridSpan w:val="17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bookmarkStart w:id="21" w:name="OLE_LINK2"/>
            <w:r w:rsidRPr="00193662">
              <w:rPr>
                <w:szCs w:val="21"/>
              </w:rPr>
              <w:t>中国</w:t>
            </w:r>
            <w:r w:rsidRPr="00193662">
              <w:rPr>
                <w:rFonts w:hint="eastAsia"/>
                <w:szCs w:val="21"/>
              </w:rPr>
              <w:t>砌体</w:t>
            </w:r>
            <w:r w:rsidRPr="00193662">
              <w:rPr>
                <w:szCs w:val="21"/>
              </w:rPr>
              <w:t>结构委员会</w:t>
            </w:r>
            <w:bookmarkEnd w:id="21"/>
          </w:p>
        </w:tc>
        <w:tc>
          <w:tcPr>
            <w:tcW w:w="1498" w:type="dxa"/>
            <w:gridSpan w:val="6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r w:rsidRPr="00193662">
              <w:rPr>
                <w:szCs w:val="21"/>
              </w:rPr>
              <w:t>委</w:t>
            </w:r>
            <w:r w:rsidR="00A817B9">
              <w:rPr>
                <w:rFonts w:hint="eastAsia"/>
                <w:szCs w:val="21"/>
              </w:rPr>
              <w:t xml:space="preserve"> </w:t>
            </w:r>
            <w:r w:rsidRPr="00193662">
              <w:rPr>
                <w:szCs w:val="21"/>
              </w:rPr>
              <w:t>员</w:t>
            </w:r>
          </w:p>
        </w:tc>
      </w:tr>
      <w:tr w:rsidR="00037BAE" w:rsidRPr="00095CAC" w:rsidTr="009876D7">
        <w:tblPrEx>
          <w:jc w:val="center"/>
        </w:tblPrEx>
        <w:trPr>
          <w:gridAfter w:val="1"/>
          <w:wAfter w:w="13" w:type="dxa"/>
          <w:trHeight w:val="685"/>
          <w:jc w:val="center"/>
        </w:trPr>
        <w:tc>
          <w:tcPr>
            <w:tcW w:w="2093" w:type="dxa"/>
            <w:gridSpan w:val="6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2006/01</w:t>
            </w:r>
          </w:p>
        </w:tc>
        <w:tc>
          <w:tcPr>
            <w:tcW w:w="2410" w:type="dxa"/>
            <w:gridSpan w:val="11"/>
            <w:vAlign w:val="center"/>
          </w:tcPr>
          <w:p w:rsidR="00037BAE" w:rsidRPr="00193662" w:rsidRDefault="00193662" w:rsidP="00037B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</w:t>
            </w:r>
            <w:r w:rsidR="00A817B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今</w:t>
            </w:r>
          </w:p>
        </w:tc>
        <w:tc>
          <w:tcPr>
            <w:tcW w:w="3402" w:type="dxa"/>
            <w:gridSpan w:val="17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r w:rsidRPr="00193662">
              <w:rPr>
                <w:szCs w:val="21"/>
              </w:rPr>
              <w:t>山东省土木建筑学会</w:t>
            </w:r>
          </w:p>
        </w:tc>
        <w:tc>
          <w:tcPr>
            <w:tcW w:w="1498" w:type="dxa"/>
            <w:gridSpan w:val="6"/>
            <w:vAlign w:val="center"/>
          </w:tcPr>
          <w:p w:rsidR="00037BAE" w:rsidRPr="00193662" w:rsidRDefault="00037BAE" w:rsidP="00037BAE">
            <w:pPr>
              <w:jc w:val="center"/>
              <w:rPr>
                <w:szCs w:val="21"/>
              </w:rPr>
            </w:pPr>
            <w:r w:rsidRPr="00193662">
              <w:rPr>
                <w:szCs w:val="21"/>
              </w:rPr>
              <w:t>常务理事</w:t>
            </w:r>
          </w:p>
        </w:tc>
      </w:tr>
      <w:tr w:rsidR="00037BAE" w:rsidRPr="00095CAC" w:rsidTr="00E06B3A">
        <w:tblPrEx>
          <w:jc w:val="center"/>
        </w:tblPrEx>
        <w:trPr>
          <w:gridAfter w:val="1"/>
          <w:wAfter w:w="13" w:type="dxa"/>
          <w:trHeight w:val="510"/>
          <w:jc w:val="center"/>
        </w:trPr>
        <w:tc>
          <w:tcPr>
            <w:tcW w:w="9403" w:type="dxa"/>
            <w:gridSpan w:val="40"/>
          </w:tcPr>
          <w:p w:rsidR="00037BAE" w:rsidRPr="00396A76" w:rsidRDefault="00037BAE" w:rsidP="00037BAE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2" w:name="_Toc409510696"/>
            <w:r w:rsidRPr="00095CAC">
              <w:rPr>
                <w:rFonts w:eastAsia="华文中宋"/>
                <w:sz w:val="24"/>
              </w:rPr>
              <w:t>2.</w:t>
            </w:r>
            <w:r w:rsidRPr="00095CAC">
              <w:rPr>
                <w:rFonts w:eastAsia="华文中宋" w:hint="eastAsia"/>
                <w:sz w:val="24"/>
              </w:rPr>
              <w:t>9</w:t>
            </w:r>
            <w:r w:rsidRPr="00095CAC">
              <w:rPr>
                <w:rFonts w:eastAsia="华文中宋"/>
                <w:sz w:val="24"/>
              </w:rPr>
              <w:t>个人</w:t>
            </w:r>
            <w:r>
              <w:rPr>
                <w:rFonts w:eastAsia="华文中宋" w:hint="eastAsia"/>
                <w:sz w:val="24"/>
              </w:rPr>
              <w:t>工作</w:t>
            </w:r>
            <w:r w:rsidRPr="00095CAC">
              <w:rPr>
                <w:rFonts w:eastAsia="华文中宋"/>
                <w:sz w:val="24"/>
              </w:rPr>
              <w:t>业绩</w:t>
            </w:r>
            <w:r>
              <w:rPr>
                <w:rFonts w:eastAsia="华文中宋" w:hint="eastAsia"/>
                <w:sz w:val="24"/>
              </w:rPr>
              <w:t>小结</w:t>
            </w:r>
            <w:bookmarkEnd w:id="22"/>
          </w:p>
        </w:tc>
      </w:tr>
      <w:tr w:rsidR="00037BAE" w:rsidRPr="00095CAC" w:rsidTr="00E06B3A">
        <w:tblPrEx>
          <w:jc w:val="center"/>
        </w:tblPrEx>
        <w:trPr>
          <w:gridAfter w:val="1"/>
          <w:wAfter w:w="13" w:type="dxa"/>
          <w:trHeight w:val="4106"/>
          <w:jc w:val="center"/>
        </w:trPr>
        <w:tc>
          <w:tcPr>
            <w:tcW w:w="9403" w:type="dxa"/>
            <w:gridSpan w:val="40"/>
          </w:tcPr>
          <w:p w:rsidR="00037BAE" w:rsidRDefault="00037BAE" w:rsidP="00037BAE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037BAE" w:rsidRDefault="00037BAE" w:rsidP="002D1FA9">
            <w:pPr>
              <w:snapToGrid w:val="0"/>
              <w:spacing w:afterLines="20" w:line="440" w:lineRule="exact"/>
              <w:rPr>
                <w:szCs w:val="21"/>
              </w:rPr>
            </w:pPr>
            <w:r w:rsidRPr="00D525BE">
              <w:rPr>
                <w:szCs w:val="21"/>
              </w:rPr>
              <w:t>于德湖</w:t>
            </w:r>
            <w:r>
              <w:rPr>
                <w:szCs w:val="21"/>
              </w:rPr>
              <w:t>教授长期从事混凝土结构及抗震方面的研究工作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现任青岛理工大学</w:t>
            </w:r>
            <w:r>
              <w:rPr>
                <w:rFonts w:hint="eastAsia"/>
                <w:szCs w:val="21"/>
              </w:rPr>
              <w:t>副校长，</w:t>
            </w:r>
            <w:r w:rsidRPr="009C2C30">
              <w:rPr>
                <w:rFonts w:hint="eastAsia"/>
                <w:szCs w:val="21"/>
              </w:rPr>
              <w:t>土木工程专业卓越工程师计划项目负责人，主讲工程结构抗震等</w:t>
            </w:r>
            <w:r>
              <w:rPr>
                <w:rFonts w:hint="eastAsia"/>
                <w:szCs w:val="21"/>
              </w:rPr>
              <w:t>本科生和研究生</w:t>
            </w:r>
            <w:r w:rsidRPr="009C2C30">
              <w:rPr>
                <w:rFonts w:hint="eastAsia"/>
                <w:szCs w:val="21"/>
              </w:rPr>
              <w:t>课程。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年进入青岛理工大学工作，先后担任青岛理工大学研究生处副处长、重点学科办公室副主任、土木工程学院副院长、院长等职务。目前担任国际智能建造学会委员，</w:t>
            </w:r>
            <w:r>
              <w:rPr>
                <w:szCs w:val="21"/>
              </w:rPr>
              <w:t>中国</w:t>
            </w:r>
            <w:r>
              <w:rPr>
                <w:rFonts w:hint="eastAsia"/>
                <w:szCs w:val="21"/>
              </w:rPr>
              <w:t>砌体</w:t>
            </w:r>
            <w:r>
              <w:rPr>
                <w:szCs w:val="21"/>
              </w:rPr>
              <w:t>结构委员会委员，山东省土木建筑学会常务理事。主持国家自然科学基金仪器重大专项子课题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国家自然科学基金面上项目</w:t>
            </w:r>
            <w:r>
              <w:rPr>
                <w:rFonts w:hint="eastAsia"/>
                <w:szCs w:val="21"/>
              </w:rPr>
              <w:t>、</w:t>
            </w:r>
            <w:r w:rsidRPr="00AF1A47">
              <w:rPr>
                <w:rFonts w:hint="eastAsia"/>
                <w:szCs w:val="21"/>
              </w:rPr>
              <w:t>山东省研究生教育创新计划项目</w:t>
            </w:r>
            <w:r>
              <w:rPr>
                <w:rFonts w:hint="eastAsia"/>
                <w:szCs w:val="21"/>
              </w:rPr>
              <w:t>、山东省名校工程重点项目、山东省优秀中青年科学家奖励计划及企业委托技术攻关项目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余项，发表学术论文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余篇，</w:t>
            </w:r>
            <w:r w:rsidRPr="00B85241">
              <w:rPr>
                <w:rFonts w:hint="eastAsia"/>
                <w:szCs w:val="21"/>
              </w:rPr>
              <w:t>完成科技成果鉴定</w:t>
            </w:r>
            <w:r w:rsidRPr="00B85241">
              <w:rPr>
                <w:rFonts w:hint="eastAsia"/>
                <w:szCs w:val="21"/>
              </w:rPr>
              <w:t>20</w:t>
            </w:r>
            <w:r w:rsidRPr="00B85241">
              <w:rPr>
                <w:rFonts w:hint="eastAsia"/>
                <w:szCs w:val="21"/>
              </w:rPr>
              <w:t>余项，</w:t>
            </w:r>
            <w:r>
              <w:rPr>
                <w:rFonts w:hint="eastAsia"/>
                <w:szCs w:val="21"/>
              </w:rPr>
              <w:t>申请授权专利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项，</w:t>
            </w:r>
            <w:r w:rsidRPr="00B85241">
              <w:rPr>
                <w:rFonts w:hint="eastAsia"/>
                <w:szCs w:val="21"/>
              </w:rPr>
              <w:t>主编山东省规范</w:t>
            </w:r>
            <w:r w:rsidRPr="00B85241">
              <w:rPr>
                <w:rFonts w:hint="eastAsia"/>
                <w:szCs w:val="21"/>
              </w:rPr>
              <w:t>1</w:t>
            </w:r>
            <w:r w:rsidRPr="00B85241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，</w:t>
            </w:r>
            <w:r w:rsidRPr="00B85241">
              <w:rPr>
                <w:rFonts w:hint="eastAsia"/>
                <w:szCs w:val="21"/>
              </w:rPr>
              <w:t>出版专著</w:t>
            </w:r>
            <w:r w:rsidRPr="00B85241">
              <w:rPr>
                <w:rFonts w:hint="eastAsia"/>
                <w:szCs w:val="21"/>
              </w:rPr>
              <w:t>1</w:t>
            </w:r>
            <w:r w:rsidRPr="00B85241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以第一完成人获得山东省高等教育教学奖一等奖</w:t>
            </w:r>
            <w:r>
              <w:rPr>
                <w:rFonts w:hint="eastAsia"/>
                <w:szCs w:val="21"/>
              </w:rPr>
              <w:t>，参与的成果获得山东省</w:t>
            </w:r>
            <w:r>
              <w:rPr>
                <w:szCs w:val="21"/>
              </w:rPr>
              <w:t>科技进步二等奖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项、青岛市科技进步一等奖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项。</w:t>
            </w:r>
          </w:p>
          <w:p w:rsidR="00037BAE" w:rsidRPr="009C2C30" w:rsidRDefault="00037BAE" w:rsidP="00037BAE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6F273F" w:rsidRPr="00095CAC" w:rsidRDefault="006F273F" w:rsidP="00396A76">
      <w:pPr>
        <w:jc w:val="left"/>
        <w:outlineLvl w:val="0"/>
      </w:pPr>
    </w:p>
    <w:sectPr w:rsidR="006F273F" w:rsidRPr="00095CAC" w:rsidSect="00A7365E"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pgNumType w:fmt="numberInDash" w:start="2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A0" w:rsidRDefault="00F732A0">
      <w:r>
        <w:separator/>
      </w:r>
    </w:p>
  </w:endnote>
  <w:endnote w:type="continuationSeparator" w:id="0">
    <w:p w:rsidR="00F732A0" w:rsidRDefault="00F7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6" w:rsidRPr="00C379D8" w:rsidRDefault="008A56C7">
    <w:pPr>
      <w:pStyle w:val="a9"/>
      <w:jc w:val="center"/>
      <w:rPr>
        <w:rFonts w:ascii="Times New Roman" w:hAnsi="Times New Roman"/>
        <w:b w:val="0"/>
      </w:rPr>
    </w:pPr>
    <w:r w:rsidRPr="00C379D8">
      <w:rPr>
        <w:rFonts w:ascii="Times New Roman" w:hAnsi="Times New Roman"/>
        <w:b w:val="0"/>
      </w:rPr>
      <w:fldChar w:fldCharType="begin"/>
    </w:r>
    <w:r w:rsidR="00FC69A6" w:rsidRPr="00C379D8">
      <w:rPr>
        <w:rFonts w:ascii="Times New Roman" w:hAnsi="Times New Roman"/>
        <w:b w:val="0"/>
      </w:rPr>
      <w:instrText>PAGE   \* MERGEFORMAT</w:instrText>
    </w:r>
    <w:r w:rsidRPr="00C379D8">
      <w:rPr>
        <w:rFonts w:ascii="Times New Roman" w:hAnsi="Times New Roman"/>
        <w:b w:val="0"/>
      </w:rPr>
      <w:fldChar w:fldCharType="separate"/>
    </w:r>
    <w:r w:rsidR="0073773A" w:rsidRPr="0073773A">
      <w:rPr>
        <w:rFonts w:ascii="Times New Roman" w:hAnsi="Times New Roman"/>
        <w:b w:val="0"/>
        <w:noProof/>
        <w:lang w:val="zh-CN" w:eastAsia="zh-CN"/>
      </w:rPr>
      <w:t>-</w:t>
    </w:r>
    <w:r w:rsidR="0073773A">
      <w:rPr>
        <w:rFonts w:ascii="Times New Roman" w:hAnsi="Times New Roman"/>
        <w:b w:val="0"/>
        <w:noProof/>
      </w:rPr>
      <w:t xml:space="preserve"> 11 -</w:t>
    </w:r>
    <w:r w:rsidRPr="00C379D8">
      <w:rPr>
        <w:rFonts w:ascii="Times New Roman" w:hAnsi="Times New Roman"/>
        <w:b w:val="0"/>
      </w:rPr>
      <w:fldChar w:fldCharType="end"/>
    </w:r>
  </w:p>
  <w:p w:rsidR="00FC69A6" w:rsidRDefault="00FC69A6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6" w:rsidRPr="00C379D8" w:rsidRDefault="008A56C7">
    <w:pPr>
      <w:pStyle w:val="a9"/>
      <w:jc w:val="center"/>
      <w:rPr>
        <w:rFonts w:ascii="Times New Roman" w:hAnsi="Times New Roman"/>
        <w:b w:val="0"/>
      </w:rPr>
    </w:pPr>
    <w:r w:rsidRPr="00C379D8">
      <w:rPr>
        <w:rFonts w:ascii="Times New Roman" w:hAnsi="Times New Roman"/>
        <w:b w:val="0"/>
      </w:rPr>
      <w:fldChar w:fldCharType="begin"/>
    </w:r>
    <w:r w:rsidR="00FC69A6" w:rsidRPr="00C379D8">
      <w:rPr>
        <w:rFonts w:ascii="Times New Roman" w:hAnsi="Times New Roman"/>
        <w:b w:val="0"/>
      </w:rPr>
      <w:instrText>PAGE   \* MERGEFORMAT</w:instrText>
    </w:r>
    <w:r w:rsidRPr="00C379D8">
      <w:rPr>
        <w:rFonts w:ascii="Times New Roman" w:hAnsi="Times New Roman"/>
        <w:b w:val="0"/>
      </w:rPr>
      <w:fldChar w:fldCharType="separate"/>
    </w:r>
    <w:r w:rsidR="0073773A" w:rsidRPr="0073773A">
      <w:rPr>
        <w:rFonts w:ascii="Times New Roman" w:hAnsi="Times New Roman"/>
        <w:b w:val="0"/>
        <w:noProof/>
        <w:lang w:val="zh-CN" w:eastAsia="zh-CN"/>
      </w:rPr>
      <w:t>-</w:t>
    </w:r>
    <w:r w:rsidR="0073773A">
      <w:rPr>
        <w:rFonts w:ascii="Times New Roman" w:hAnsi="Times New Roman"/>
        <w:b w:val="0"/>
        <w:noProof/>
      </w:rPr>
      <w:t xml:space="preserve"> 2 -</w:t>
    </w:r>
    <w:r w:rsidRPr="00C379D8">
      <w:rPr>
        <w:rFonts w:ascii="Times New Roman" w:hAnsi="Times New Roman"/>
        <w:b w:val="0"/>
      </w:rPr>
      <w:fldChar w:fldCharType="end"/>
    </w:r>
  </w:p>
  <w:p w:rsidR="00FC69A6" w:rsidRDefault="00FC69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A0" w:rsidRDefault="00F732A0">
      <w:r>
        <w:separator/>
      </w:r>
    </w:p>
  </w:footnote>
  <w:footnote w:type="continuationSeparator" w:id="0">
    <w:p w:rsidR="00F732A0" w:rsidRDefault="00F73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3BE"/>
    <w:multiLevelType w:val="multilevel"/>
    <w:tmpl w:val="59B663BE"/>
    <w:lvl w:ilvl="0">
      <w:start w:val="1"/>
      <w:numFmt w:val="decimal"/>
      <w:pStyle w:val="CharCharChar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77A"/>
    <w:rsid w:val="00001525"/>
    <w:rsid w:val="000028F8"/>
    <w:rsid w:val="0001123B"/>
    <w:rsid w:val="000139A2"/>
    <w:rsid w:val="000225B7"/>
    <w:rsid w:val="00031064"/>
    <w:rsid w:val="00033C1F"/>
    <w:rsid w:val="0003517D"/>
    <w:rsid w:val="00035F76"/>
    <w:rsid w:val="000360BC"/>
    <w:rsid w:val="00036AA9"/>
    <w:rsid w:val="00037BAE"/>
    <w:rsid w:val="0005098E"/>
    <w:rsid w:val="00052C77"/>
    <w:rsid w:val="00056D14"/>
    <w:rsid w:val="000612DC"/>
    <w:rsid w:val="00062B7E"/>
    <w:rsid w:val="00064239"/>
    <w:rsid w:val="000749D9"/>
    <w:rsid w:val="00075FEC"/>
    <w:rsid w:val="00077653"/>
    <w:rsid w:val="00084853"/>
    <w:rsid w:val="00084A0C"/>
    <w:rsid w:val="00084EF0"/>
    <w:rsid w:val="00087765"/>
    <w:rsid w:val="00092403"/>
    <w:rsid w:val="0009360B"/>
    <w:rsid w:val="00094742"/>
    <w:rsid w:val="00095CAC"/>
    <w:rsid w:val="000B2FC9"/>
    <w:rsid w:val="000B4575"/>
    <w:rsid w:val="000B4E86"/>
    <w:rsid w:val="000B51FE"/>
    <w:rsid w:val="000C12A0"/>
    <w:rsid w:val="000C2D09"/>
    <w:rsid w:val="000D3DAC"/>
    <w:rsid w:val="000D4C58"/>
    <w:rsid w:val="000E1222"/>
    <w:rsid w:val="000F0CD9"/>
    <w:rsid w:val="000F51E5"/>
    <w:rsid w:val="000F6A5F"/>
    <w:rsid w:val="00100A1C"/>
    <w:rsid w:val="00102EA6"/>
    <w:rsid w:val="00105535"/>
    <w:rsid w:val="00110CD9"/>
    <w:rsid w:val="00110EAF"/>
    <w:rsid w:val="001127C6"/>
    <w:rsid w:val="00114C85"/>
    <w:rsid w:val="00115019"/>
    <w:rsid w:val="00121A03"/>
    <w:rsid w:val="00122636"/>
    <w:rsid w:val="001276EC"/>
    <w:rsid w:val="001305E9"/>
    <w:rsid w:val="00130A52"/>
    <w:rsid w:val="001357E3"/>
    <w:rsid w:val="001410B0"/>
    <w:rsid w:val="0014422F"/>
    <w:rsid w:val="0015021F"/>
    <w:rsid w:val="001503ED"/>
    <w:rsid w:val="00163255"/>
    <w:rsid w:val="00163F9D"/>
    <w:rsid w:val="00164EA5"/>
    <w:rsid w:val="0016668C"/>
    <w:rsid w:val="001723C5"/>
    <w:rsid w:val="0017670D"/>
    <w:rsid w:val="00176A8C"/>
    <w:rsid w:val="00181BD2"/>
    <w:rsid w:val="001842E6"/>
    <w:rsid w:val="001848CE"/>
    <w:rsid w:val="0018496C"/>
    <w:rsid w:val="00184BC0"/>
    <w:rsid w:val="00186FA9"/>
    <w:rsid w:val="00190DCA"/>
    <w:rsid w:val="00192000"/>
    <w:rsid w:val="00192303"/>
    <w:rsid w:val="00193662"/>
    <w:rsid w:val="0019381B"/>
    <w:rsid w:val="00195649"/>
    <w:rsid w:val="001A1EE1"/>
    <w:rsid w:val="001B02A8"/>
    <w:rsid w:val="001B7870"/>
    <w:rsid w:val="001C1200"/>
    <w:rsid w:val="001C488C"/>
    <w:rsid w:val="001C591A"/>
    <w:rsid w:val="001C7B9F"/>
    <w:rsid w:val="001D4F62"/>
    <w:rsid w:val="001D710F"/>
    <w:rsid w:val="001E29B1"/>
    <w:rsid w:val="001E2C2B"/>
    <w:rsid w:val="001E3565"/>
    <w:rsid w:val="001E477C"/>
    <w:rsid w:val="001E58E6"/>
    <w:rsid w:val="001E666B"/>
    <w:rsid w:val="001F4E25"/>
    <w:rsid w:val="00202638"/>
    <w:rsid w:val="00204156"/>
    <w:rsid w:val="00204510"/>
    <w:rsid w:val="00205B82"/>
    <w:rsid w:val="00205EC4"/>
    <w:rsid w:val="00211E6F"/>
    <w:rsid w:val="002121A3"/>
    <w:rsid w:val="00213690"/>
    <w:rsid w:val="00214960"/>
    <w:rsid w:val="00215035"/>
    <w:rsid w:val="00215097"/>
    <w:rsid w:val="00215569"/>
    <w:rsid w:val="00220618"/>
    <w:rsid w:val="00225459"/>
    <w:rsid w:val="002254C1"/>
    <w:rsid w:val="00232D41"/>
    <w:rsid w:val="0023439D"/>
    <w:rsid w:val="002358B1"/>
    <w:rsid w:val="002414C2"/>
    <w:rsid w:val="00242A91"/>
    <w:rsid w:val="00243658"/>
    <w:rsid w:val="00247B8E"/>
    <w:rsid w:val="00261382"/>
    <w:rsid w:val="002613FB"/>
    <w:rsid w:val="00263BA1"/>
    <w:rsid w:val="00263CA9"/>
    <w:rsid w:val="00264C15"/>
    <w:rsid w:val="00265F6D"/>
    <w:rsid w:val="002664BD"/>
    <w:rsid w:val="002664EA"/>
    <w:rsid w:val="00266557"/>
    <w:rsid w:val="00267277"/>
    <w:rsid w:val="00267EDB"/>
    <w:rsid w:val="002748C9"/>
    <w:rsid w:val="00275A83"/>
    <w:rsid w:val="00276288"/>
    <w:rsid w:val="002833A7"/>
    <w:rsid w:val="002853D9"/>
    <w:rsid w:val="00287E7D"/>
    <w:rsid w:val="00294832"/>
    <w:rsid w:val="0029529D"/>
    <w:rsid w:val="002A0CCC"/>
    <w:rsid w:val="002A1BC2"/>
    <w:rsid w:val="002A4544"/>
    <w:rsid w:val="002B04E6"/>
    <w:rsid w:val="002B3630"/>
    <w:rsid w:val="002B61B0"/>
    <w:rsid w:val="002D1FA9"/>
    <w:rsid w:val="002E015F"/>
    <w:rsid w:val="002E0754"/>
    <w:rsid w:val="002E2761"/>
    <w:rsid w:val="002E3466"/>
    <w:rsid w:val="002E356C"/>
    <w:rsid w:val="002E694E"/>
    <w:rsid w:val="002F1C3E"/>
    <w:rsid w:val="002F2C23"/>
    <w:rsid w:val="002F3314"/>
    <w:rsid w:val="002F6E1E"/>
    <w:rsid w:val="002F7CDF"/>
    <w:rsid w:val="00313D8D"/>
    <w:rsid w:val="003143F9"/>
    <w:rsid w:val="00321477"/>
    <w:rsid w:val="003230A7"/>
    <w:rsid w:val="00324DF2"/>
    <w:rsid w:val="00327DCE"/>
    <w:rsid w:val="00330822"/>
    <w:rsid w:val="003348B5"/>
    <w:rsid w:val="00335C99"/>
    <w:rsid w:val="00336027"/>
    <w:rsid w:val="00337BC5"/>
    <w:rsid w:val="00337C41"/>
    <w:rsid w:val="003419C4"/>
    <w:rsid w:val="0035087D"/>
    <w:rsid w:val="00350D01"/>
    <w:rsid w:val="00352100"/>
    <w:rsid w:val="00352FE1"/>
    <w:rsid w:val="00356BCB"/>
    <w:rsid w:val="0035794E"/>
    <w:rsid w:val="003601F0"/>
    <w:rsid w:val="003659C9"/>
    <w:rsid w:val="00366574"/>
    <w:rsid w:val="003679D0"/>
    <w:rsid w:val="003715CD"/>
    <w:rsid w:val="00373BF7"/>
    <w:rsid w:val="00374C8B"/>
    <w:rsid w:val="00376545"/>
    <w:rsid w:val="00381F8E"/>
    <w:rsid w:val="00391FC1"/>
    <w:rsid w:val="003926D6"/>
    <w:rsid w:val="00396A76"/>
    <w:rsid w:val="00397E83"/>
    <w:rsid w:val="003A0F5C"/>
    <w:rsid w:val="003A27C3"/>
    <w:rsid w:val="003A599D"/>
    <w:rsid w:val="003A69C5"/>
    <w:rsid w:val="003A6AC8"/>
    <w:rsid w:val="003A7D3D"/>
    <w:rsid w:val="003B395B"/>
    <w:rsid w:val="003B3CA6"/>
    <w:rsid w:val="003C0A85"/>
    <w:rsid w:val="003C2415"/>
    <w:rsid w:val="003C49B7"/>
    <w:rsid w:val="003C6657"/>
    <w:rsid w:val="003C7B71"/>
    <w:rsid w:val="003D0AB4"/>
    <w:rsid w:val="003D19F6"/>
    <w:rsid w:val="003D2E87"/>
    <w:rsid w:val="003D5053"/>
    <w:rsid w:val="003D7A3D"/>
    <w:rsid w:val="003E0C4B"/>
    <w:rsid w:val="003E0CF6"/>
    <w:rsid w:val="003E1C9F"/>
    <w:rsid w:val="003E2BF4"/>
    <w:rsid w:val="003F0202"/>
    <w:rsid w:val="003F243D"/>
    <w:rsid w:val="003F3019"/>
    <w:rsid w:val="003F348C"/>
    <w:rsid w:val="003F6BC2"/>
    <w:rsid w:val="00402D88"/>
    <w:rsid w:val="00405C15"/>
    <w:rsid w:val="004067BF"/>
    <w:rsid w:val="00414AC6"/>
    <w:rsid w:val="004174F3"/>
    <w:rsid w:val="00425671"/>
    <w:rsid w:val="00425E2B"/>
    <w:rsid w:val="00434E84"/>
    <w:rsid w:val="00436A01"/>
    <w:rsid w:val="004470D5"/>
    <w:rsid w:val="00450048"/>
    <w:rsid w:val="00452459"/>
    <w:rsid w:val="004548D1"/>
    <w:rsid w:val="004550EF"/>
    <w:rsid w:val="004561F7"/>
    <w:rsid w:val="004602EE"/>
    <w:rsid w:val="004622BA"/>
    <w:rsid w:val="00462E2E"/>
    <w:rsid w:val="004666F6"/>
    <w:rsid w:val="00472D4C"/>
    <w:rsid w:val="00473C43"/>
    <w:rsid w:val="0047461C"/>
    <w:rsid w:val="004749C1"/>
    <w:rsid w:val="004751A0"/>
    <w:rsid w:val="00484D2A"/>
    <w:rsid w:val="004864EE"/>
    <w:rsid w:val="00491423"/>
    <w:rsid w:val="004921A8"/>
    <w:rsid w:val="00497FD4"/>
    <w:rsid w:val="004A7708"/>
    <w:rsid w:val="004B17F4"/>
    <w:rsid w:val="004B27AF"/>
    <w:rsid w:val="004B4AEA"/>
    <w:rsid w:val="004C486E"/>
    <w:rsid w:val="004C5C6F"/>
    <w:rsid w:val="004C5FF5"/>
    <w:rsid w:val="004C75B7"/>
    <w:rsid w:val="004D355D"/>
    <w:rsid w:val="004E5149"/>
    <w:rsid w:val="004F0CFD"/>
    <w:rsid w:val="004F1098"/>
    <w:rsid w:val="004F17FD"/>
    <w:rsid w:val="004F3208"/>
    <w:rsid w:val="004F4E21"/>
    <w:rsid w:val="005015D5"/>
    <w:rsid w:val="00502352"/>
    <w:rsid w:val="0050707D"/>
    <w:rsid w:val="00507E4D"/>
    <w:rsid w:val="00512CA4"/>
    <w:rsid w:val="00513AE2"/>
    <w:rsid w:val="0051504E"/>
    <w:rsid w:val="0051557E"/>
    <w:rsid w:val="00523051"/>
    <w:rsid w:val="005362C4"/>
    <w:rsid w:val="005371DD"/>
    <w:rsid w:val="00544624"/>
    <w:rsid w:val="00546203"/>
    <w:rsid w:val="005627CA"/>
    <w:rsid w:val="0056768C"/>
    <w:rsid w:val="00573CFF"/>
    <w:rsid w:val="00574F39"/>
    <w:rsid w:val="00583A66"/>
    <w:rsid w:val="00583D3C"/>
    <w:rsid w:val="00597098"/>
    <w:rsid w:val="00597598"/>
    <w:rsid w:val="0059779B"/>
    <w:rsid w:val="00597FB6"/>
    <w:rsid w:val="005A1914"/>
    <w:rsid w:val="005A196F"/>
    <w:rsid w:val="005A1D76"/>
    <w:rsid w:val="005A6CFF"/>
    <w:rsid w:val="005B3750"/>
    <w:rsid w:val="005B3851"/>
    <w:rsid w:val="005B56C8"/>
    <w:rsid w:val="005B65C2"/>
    <w:rsid w:val="005B7839"/>
    <w:rsid w:val="005B794A"/>
    <w:rsid w:val="005C0C9F"/>
    <w:rsid w:val="005C0F2C"/>
    <w:rsid w:val="005C3AC5"/>
    <w:rsid w:val="005C3C97"/>
    <w:rsid w:val="005C62BE"/>
    <w:rsid w:val="005C6CA3"/>
    <w:rsid w:val="005D092C"/>
    <w:rsid w:val="005D2CFF"/>
    <w:rsid w:val="005D5ED2"/>
    <w:rsid w:val="005E09EC"/>
    <w:rsid w:val="005E386B"/>
    <w:rsid w:val="005E4C45"/>
    <w:rsid w:val="005E651E"/>
    <w:rsid w:val="005F1CA7"/>
    <w:rsid w:val="005F3BAB"/>
    <w:rsid w:val="00601C95"/>
    <w:rsid w:val="00602AAC"/>
    <w:rsid w:val="00603BBC"/>
    <w:rsid w:val="00605404"/>
    <w:rsid w:val="006143E2"/>
    <w:rsid w:val="00616330"/>
    <w:rsid w:val="006208E9"/>
    <w:rsid w:val="00627469"/>
    <w:rsid w:val="0063061F"/>
    <w:rsid w:val="00634378"/>
    <w:rsid w:val="0063644F"/>
    <w:rsid w:val="0063692D"/>
    <w:rsid w:val="006415BE"/>
    <w:rsid w:val="00641A23"/>
    <w:rsid w:val="00642C5F"/>
    <w:rsid w:val="00643DEA"/>
    <w:rsid w:val="00643E43"/>
    <w:rsid w:val="0064600D"/>
    <w:rsid w:val="00650E5C"/>
    <w:rsid w:val="00657B22"/>
    <w:rsid w:val="00660557"/>
    <w:rsid w:val="0066195F"/>
    <w:rsid w:val="006729F1"/>
    <w:rsid w:val="00673843"/>
    <w:rsid w:val="006753EB"/>
    <w:rsid w:val="00676B19"/>
    <w:rsid w:val="00676C90"/>
    <w:rsid w:val="00677840"/>
    <w:rsid w:val="00684F45"/>
    <w:rsid w:val="00685E96"/>
    <w:rsid w:val="006910E5"/>
    <w:rsid w:val="00692D18"/>
    <w:rsid w:val="00693080"/>
    <w:rsid w:val="00695A98"/>
    <w:rsid w:val="00696DE6"/>
    <w:rsid w:val="006A5913"/>
    <w:rsid w:val="006A740D"/>
    <w:rsid w:val="006A757C"/>
    <w:rsid w:val="006B4A1E"/>
    <w:rsid w:val="006B7304"/>
    <w:rsid w:val="006B7A0C"/>
    <w:rsid w:val="006C523E"/>
    <w:rsid w:val="006D0212"/>
    <w:rsid w:val="006D22D9"/>
    <w:rsid w:val="006D2643"/>
    <w:rsid w:val="006D610D"/>
    <w:rsid w:val="006D7115"/>
    <w:rsid w:val="006E12DC"/>
    <w:rsid w:val="006F1F83"/>
    <w:rsid w:val="006F1FF5"/>
    <w:rsid w:val="006F273F"/>
    <w:rsid w:val="006F62B8"/>
    <w:rsid w:val="006F6AC5"/>
    <w:rsid w:val="00701E74"/>
    <w:rsid w:val="00706987"/>
    <w:rsid w:val="00706B49"/>
    <w:rsid w:val="00711344"/>
    <w:rsid w:val="00713649"/>
    <w:rsid w:val="007150E7"/>
    <w:rsid w:val="00721902"/>
    <w:rsid w:val="00722ABE"/>
    <w:rsid w:val="00724BEA"/>
    <w:rsid w:val="00725B7B"/>
    <w:rsid w:val="00726132"/>
    <w:rsid w:val="007303ED"/>
    <w:rsid w:val="00731E8D"/>
    <w:rsid w:val="0073373E"/>
    <w:rsid w:val="0073773A"/>
    <w:rsid w:val="007409A3"/>
    <w:rsid w:val="0074752B"/>
    <w:rsid w:val="007533AE"/>
    <w:rsid w:val="00754BA5"/>
    <w:rsid w:val="0075516D"/>
    <w:rsid w:val="007558E7"/>
    <w:rsid w:val="007604FB"/>
    <w:rsid w:val="00762FFC"/>
    <w:rsid w:val="007630B3"/>
    <w:rsid w:val="00767EF6"/>
    <w:rsid w:val="00772B6D"/>
    <w:rsid w:val="007829E8"/>
    <w:rsid w:val="00784AB3"/>
    <w:rsid w:val="00786984"/>
    <w:rsid w:val="00793C4D"/>
    <w:rsid w:val="0079542B"/>
    <w:rsid w:val="007954B7"/>
    <w:rsid w:val="00795F9A"/>
    <w:rsid w:val="007A1250"/>
    <w:rsid w:val="007A3777"/>
    <w:rsid w:val="007B0275"/>
    <w:rsid w:val="007B1C84"/>
    <w:rsid w:val="007B6132"/>
    <w:rsid w:val="007B7503"/>
    <w:rsid w:val="007B7AB0"/>
    <w:rsid w:val="007C04A9"/>
    <w:rsid w:val="007C28D1"/>
    <w:rsid w:val="007C54EC"/>
    <w:rsid w:val="007E7D71"/>
    <w:rsid w:val="007F0239"/>
    <w:rsid w:val="007F0F4F"/>
    <w:rsid w:val="007F1E6F"/>
    <w:rsid w:val="007F4519"/>
    <w:rsid w:val="007F50A5"/>
    <w:rsid w:val="00803DE2"/>
    <w:rsid w:val="0080520D"/>
    <w:rsid w:val="00805CB7"/>
    <w:rsid w:val="008078FA"/>
    <w:rsid w:val="00807BBC"/>
    <w:rsid w:val="00811438"/>
    <w:rsid w:val="00815221"/>
    <w:rsid w:val="00817926"/>
    <w:rsid w:val="0082466F"/>
    <w:rsid w:val="0082551B"/>
    <w:rsid w:val="00827614"/>
    <w:rsid w:val="00830398"/>
    <w:rsid w:val="008329DC"/>
    <w:rsid w:val="008347E4"/>
    <w:rsid w:val="00841A9B"/>
    <w:rsid w:val="008467F6"/>
    <w:rsid w:val="00851D22"/>
    <w:rsid w:val="00852099"/>
    <w:rsid w:val="00852EDA"/>
    <w:rsid w:val="00854A98"/>
    <w:rsid w:val="008574FA"/>
    <w:rsid w:val="008612AC"/>
    <w:rsid w:val="008614DF"/>
    <w:rsid w:val="00863929"/>
    <w:rsid w:val="00865D6B"/>
    <w:rsid w:val="00876976"/>
    <w:rsid w:val="008808A4"/>
    <w:rsid w:val="0088430B"/>
    <w:rsid w:val="00884A88"/>
    <w:rsid w:val="00884F8B"/>
    <w:rsid w:val="00885646"/>
    <w:rsid w:val="00891E17"/>
    <w:rsid w:val="00893E41"/>
    <w:rsid w:val="00895DC8"/>
    <w:rsid w:val="00895FF8"/>
    <w:rsid w:val="008A214E"/>
    <w:rsid w:val="008A2769"/>
    <w:rsid w:val="008A52DA"/>
    <w:rsid w:val="008A56C7"/>
    <w:rsid w:val="008A70F5"/>
    <w:rsid w:val="008A7233"/>
    <w:rsid w:val="008B33D6"/>
    <w:rsid w:val="008B3874"/>
    <w:rsid w:val="008B3A7C"/>
    <w:rsid w:val="008B490C"/>
    <w:rsid w:val="008C2108"/>
    <w:rsid w:val="008C2EEB"/>
    <w:rsid w:val="008C3F54"/>
    <w:rsid w:val="008D029C"/>
    <w:rsid w:val="008D0F92"/>
    <w:rsid w:val="008D4D2B"/>
    <w:rsid w:val="008F28E8"/>
    <w:rsid w:val="008F3A36"/>
    <w:rsid w:val="008F5914"/>
    <w:rsid w:val="008F67E5"/>
    <w:rsid w:val="008F6A1B"/>
    <w:rsid w:val="0090723D"/>
    <w:rsid w:val="00910195"/>
    <w:rsid w:val="00910476"/>
    <w:rsid w:val="00917452"/>
    <w:rsid w:val="0092337B"/>
    <w:rsid w:val="00924AA7"/>
    <w:rsid w:val="00926C1F"/>
    <w:rsid w:val="00930A8C"/>
    <w:rsid w:val="00930DA1"/>
    <w:rsid w:val="0093127B"/>
    <w:rsid w:val="00933749"/>
    <w:rsid w:val="009421C1"/>
    <w:rsid w:val="00947B2D"/>
    <w:rsid w:val="00947F49"/>
    <w:rsid w:val="0095108C"/>
    <w:rsid w:val="0095229E"/>
    <w:rsid w:val="00957396"/>
    <w:rsid w:val="00957A56"/>
    <w:rsid w:val="00967983"/>
    <w:rsid w:val="00970737"/>
    <w:rsid w:val="00971206"/>
    <w:rsid w:val="009765D3"/>
    <w:rsid w:val="0097792D"/>
    <w:rsid w:val="00982D98"/>
    <w:rsid w:val="009876D7"/>
    <w:rsid w:val="00990785"/>
    <w:rsid w:val="0099537A"/>
    <w:rsid w:val="0099594E"/>
    <w:rsid w:val="00995C1F"/>
    <w:rsid w:val="009A09AC"/>
    <w:rsid w:val="009A27A5"/>
    <w:rsid w:val="009A4498"/>
    <w:rsid w:val="009B0BDD"/>
    <w:rsid w:val="009B1737"/>
    <w:rsid w:val="009B32E0"/>
    <w:rsid w:val="009C0660"/>
    <w:rsid w:val="009C0CE8"/>
    <w:rsid w:val="009C2C30"/>
    <w:rsid w:val="009C5F44"/>
    <w:rsid w:val="009D1B99"/>
    <w:rsid w:val="009D47C9"/>
    <w:rsid w:val="009D5E0B"/>
    <w:rsid w:val="009D5E4A"/>
    <w:rsid w:val="009D629F"/>
    <w:rsid w:val="009E18AD"/>
    <w:rsid w:val="009E3D4E"/>
    <w:rsid w:val="009E5DA2"/>
    <w:rsid w:val="009E6726"/>
    <w:rsid w:val="009E73B4"/>
    <w:rsid w:val="009F5732"/>
    <w:rsid w:val="009F695C"/>
    <w:rsid w:val="00A02D1F"/>
    <w:rsid w:val="00A10A4A"/>
    <w:rsid w:val="00A11077"/>
    <w:rsid w:val="00A11A57"/>
    <w:rsid w:val="00A12127"/>
    <w:rsid w:val="00A14200"/>
    <w:rsid w:val="00A1421E"/>
    <w:rsid w:val="00A14BA2"/>
    <w:rsid w:val="00A15012"/>
    <w:rsid w:val="00A15366"/>
    <w:rsid w:val="00A23AAA"/>
    <w:rsid w:val="00A24C47"/>
    <w:rsid w:val="00A257D9"/>
    <w:rsid w:val="00A2691F"/>
    <w:rsid w:val="00A2728E"/>
    <w:rsid w:val="00A276C9"/>
    <w:rsid w:val="00A31306"/>
    <w:rsid w:val="00A33AFC"/>
    <w:rsid w:val="00A3401E"/>
    <w:rsid w:val="00A41679"/>
    <w:rsid w:val="00A441C8"/>
    <w:rsid w:val="00A477F8"/>
    <w:rsid w:val="00A51021"/>
    <w:rsid w:val="00A5169A"/>
    <w:rsid w:val="00A5284E"/>
    <w:rsid w:val="00A64F72"/>
    <w:rsid w:val="00A656CE"/>
    <w:rsid w:val="00A7365E"/>
    <w:rsid w:val="00A7410F"/>
    <w:rsid w:val="00A776EC"/>
    <w:rsid w:val="00A77BA5"/>
    <w:rsid w:val="00A809C0"/>
    <w:rsid w:val="00A817B9"/>
    <w:rsid w:val="00A82513"/>
    <w:rsid w:val="00A834E1"/>
    <w:rsid w:val="00A91C12"/>
    <w:rsid w:val="00AA1B97"/>
    <w:rsid w:val="00AA2D82"/>
    <w:rsid w:val="00AA40FD"/>
    <w:rsid w:val="00AA6ADF"/>
    <w:rsid w:val="00AB10B3"/>
    <w:rsid w:val="00AB2BD7"/>
    <w:rsid w:val="00AC324F"/>
    <w:rsid w:val="00AC42F3"/>
    <w:rsid w:val="00AC4FE5"/>
    <w:rsid w:val="00AD57C2"/>
    <w:rsid w:val="00AE02DF"/>
    <w:rsid w:val="00AE328A"/>
    <w:rsid w:val="00AE5780"/>
    <w:rsid w:val="00AE60CF"/>
    <w:rsid w:val="00AF56BF"/>
    <w:rsid w:val="00AF64C4"/>
    <w:rsid w:val="00B002B9"/>
    <w:rsid w:val="00B010E8"/>
    <w:rsid w:val="00B102C5"/>
    <w:rsid w:val="00B12ACD"/>
    <w:rsid w:val="00B1591E"/>
    <w:rsid w:val="00B24CA8"/>
    <w:rsid w:val="00B31885"/>
    <w:rsid w:val="00B3697E"/>
    <w:rsid w:val="00B373B2"/>
    <w:rsid w:val="00B37424"/>
    <w:rsid w:val="00B415D7"/>
    <w:rsid w:val="00B41CB5"/>
    <w:rsid w:val="00B4329F"/>
    <w:rsid w:val="00B45DD2"/>
    <w:rsid w:val="00B47085"/>
    <w:rsid w:val="00B50E52"/>
    <w:rsid w:val="00B5203B"/>
    <w:rsid w:val="00B521B3"/>
    <w:rsid w:val="00B5606C"/>
    <w:rsid w:val="00B56234"/>
    <w:rsid w:val="00B60368"/>
    <w:rsid w:val="00B60DBF"/>
    <w:rsid w:val="00B61F8D"/>
    <w:rsid w:val="00B70916"/>
    <w:rsid w:val="00B733C4"/>
    <w:rsid w:val="00B776B0"/>
    <w:rsid w:val="00B8055A"/>
    <w:rsid w:val="00B80F29"/>
    <w:rsid w:val="00B82D89"/>
    <w:rsid w:val="00B85B5A"/>
    <w:rsid w:val="00B947DB"/>
    <w:rsid w:val="00B96DA4"/>
    <w:rsid w:val="00BA13B9"/>
    <w:rsid w:val="00BA3844"/>
    <w:rsid w:val="00BA4C7B"/>
    <w:rsid w:val="00BB3DEA"/>
    <w:rsid w:val="00BB420E"/>
    <w:rsid w:val="00BB6C91"/>
    <w:rsid w:val="00BB709C"/>
    <w:rsid w:val="00BC34DD"/>
    <w:rsid w:val="00BC36FA"/>
    <w:rsid w:val="00BC47F7"/>
    <w:rsid w:val="00BC7C1B"/>
    <w:rsid w:val="00BD083A"/>
    <w:rsid w:val="00BD12E0"/>
    <w:rsid w:val="00BD4394"/>
    <w:rsid w:val="00BD576D"/>
    <w:rsid w:val="00BD74B6"/>
    <w:rsid w:val="00BE24F8"/>
    <w:rsid w:val="00BE3BCC"/>
    <w:rsid w:val="00BE51E7"/>
    <w:rsid w:val="00BF2D75"/>
    <w:rsid w:val="00C04263"/>
    <w:rsid w:val="00C05E96"/>
    <w:rsid w:val="00C077BE"/>
    <w:rsid w:val="00C1341F"/>
    <w:rsid w:val="00C13F8F"/>
    <w:rsid w:val="00C20641"/>
    <w:rsid w:val="00C207ED"/>
    <w:rsid w:val="00C2573A"/>
    <w:rsid w:val="00C31A09"/>
    <w:rsid w:val="00C32522"/>
    <w:rsid w:val="00C343AE"/>
    <w:rsid w:val="00C36DB7"/>
    <w:rsid w:val="00C379D8"/>
    <w:rsid w:val="00C41173"/>
    <w:rsid w:val="00C42412"/>
    <w:rsid w:val="00C45D76"/>
    <w:rsid w:val="00C46DEB"/>
    <w:rsid w:val="00C50EE2"/>
    <w:rsid w:val="00C52198"/>
    <w:rsid w:val="00C52F9A"/>
    <w:rsid w:val="00C53522"/>
    <w:rsid w:val="00C54176"/>
    <w:rsid w:val="00C54FDF"/>
    <w:rsid w:val="00C579CD"/>
    <w:rsid w:val="00C608D5"/>
    <w:rsid w:val="00C6147D"/>
    <w:rsid w:val="00C6181F"/>
    <w:rsid w:val="00C62726"/>
    <w:rsid w:val="00C637F3"/>
    <w:rsid w:val="00C679CA"/>
    <w:rsid w:val="00C73BFC"/>
    <w:rsid w:val="00C765A8"/>
    <w:rsid w:val="00C8415C"/>
    <w:rsid w:val="00C85E18"/>
    <w:rsid w:val="00C87D33"/>
    <w:rsid w:val="00C90CE6"/>
    <w:rsid w:val="00C93B8A"/>
    <w:rsid w:val="00C94A7F"/>
    <w:rsid w:val="00C95036"/>
    <w:rsid w:val="00C97F6D"/>
    <w:rsid w:val="00CA3D74"/>
    <w:rsid w:val="00CA532A"/>
    <w:rsid w:val="00CC0BD0"/>
    <w:rsid w:val="00CC2935"/>
    <w:rsid w:val="00CC61F5"/>
    <w:rsid w:val="00CD3C6B"/>
    <w:rsid w:val="00CE14CC"/>
    <w:rsid w:val="00CE2F1B"/>
    <w:rsid w:val="00CE7D32"/>
    <w:rsid w:val="00CF297F"/>
    <w:rsid w:val="00CF6580"/>
    <w:rsid w:val="00CF6F99"/>
    <w:rsid w:val="00CF7961"/>
    <w:rsid w:val="00D037C0"/>
    <w:rsid w:val="00D05DA6"/>
    <w:rsid w:val="00D1107B"/>
    <w:rsid w:val="00D140E6"/>
    <w:rsid w:val="00D2302C"/>
    <w:rsid w:val="00D243A4"/>
    <w:rsid w:val="00D25B52"/>
    <w:rsid w:val="00D265A0"/>
    <w:rsid w:val="00D274BC"/>
    <w:rsid w:val="00D324F9"/>
    <w:rsid w:val="00D32E98"/>
    <w:rsid w:val="00D332D9"/>
    <w:rsid w:val="00D37988"/>
    <w:rsid w:val="00D435DF"/>
    <w:rsid w:val="00D45853"/>
    <w:rsid w:val="00D50DDF"/>
    <w:rsid w:val="00D525BE"/>
    <w:rsid w:val="00D569A9"/>
    <w:rsid w:val="00D636C5"/>
    <w:rsid w:val="00D638C7"/>
    <w:rsid w:val="00D63FEF"/>
    <w:rsid w:val="00D655AC"/>
    <w:rsid w:val="00D67A66"/>
    <w:rsid w:val="00D7344C"/>
    <w:rsid w:val="00D812E9"/>
    <w:rsid w:val="00D8163F"/>
    <w:rsid w:val="00D82892"/>
    <w:rsid w:val="00D845C2"/>
    <w:rsid w:val="00D86C28"/>
    <w:rsid w:val="00D92CFE"/>
    <w:rsid w:val="00D936C0"/>
    <w:rsid w:val="00D96C36"/>
    <w:rsid w:val="00D9787E"/>
    <w:rsid w:val="00D97B4D"/>
    <w:rsid w:val="00DA0C20"/>
    <w:rsid w:val="00DA26AC"/>
    <w:rsid w:val="00DA4587"/>
    <w:rsid w:val="00DA504F"/>
    <w:rsid w:val="00DA5EAC"/>
    <w:rsid w:val="00DB71CF"/>
    <w:rsid w:val="00DB7D4C"/>
    <w:rsid w:val="00DC0A11"/>
    <w:rsid w:val="00DC4EFB"/>
    <w:rsid w:val="00DC5856"/>
    <w:rsid w:val="00DD01F0"/>
    <w:rsid w:val="00DD1355"/>
    <w:rsid w:val="00DD45D9"/>
    <w:rsid w:val="00DD7359"/>
    <w:rsid w:val="00DE364A"/>
    <w:rsid w:val="00DE3DD6"/>
    <w:rsid w:val="00DE43CB"/>
    <w:rsid w:val="00DF0F9B"/>
    <w:rsid w:val="00DF621E"/>
    <w:rsid w:val="00DF6D4D"/>
    <w:rsid w:val="00DF70DA"/>
    <w:rsid w:val="00E05564"/>
    <w:rsid w:val="00E06B3A"/>
    <w:rsid w:val="00E06B45"/>
    <w:rsid w:val="00E1081C"/>
    <w:rsid w:val="00E10F3B"/>
    <w:rsid w:val="00E218D4"/>
    <w:rsid w:val="00E238E8"/>
    <w:rsid w:val="00E247CD"/>
    <w:rsid w:val="00E34A10"/>
    <w:rsid w:val="00E34F7D"/>
    <w:rsid w:val="00E415F4"/>
    <w:rsid w:val="00E43E64"/>
    <w:rsid w:val="00E460C1"/>
    <w:rsid w:val="00E4649B"/>
    <w:rsid w:val="00E51AF3"/>
    <w:rsid w:val="00E521C0"/>
    <w:rsid w:val="00E5235D"/>
    <w:rsid w:val="00E530D0"/>
    <w:rsid w:val="00E55A03"/>
    <w:rsid w:val="00E57BE4"/>
    <w:rsid w:val="00E603C0"/>
    <w:rsid w:val="00E616E0"/>
    <w:rsid w:val="00E64BE5"/>
    <w:rsid w:val="00E677A7"/>
    <w:rsid w:val="00E71658"/>
    <w:rsid w:val="00E753C1"/>
    <w:rsid w:val="00E753E0"/>
    <w:rsid w:val="00E75AC6"/>
    <w:rsid w:val="00E75CDB"/>
    <w:rsid w:val="00E76AC2"/>
    <w:rsid w:val="00E92110"/>
    <w:rsid w:val="00EA077A"/>
    <w:rsid w:val="00EA13BD"/>
    <w:rsid w:val="00EA5173"/>
    <w:rsid w:val="00EA5985"/>
    <w:rsid w:val="00EA7535"/>
    <w:rsid w:val="00EB1DF0"/>
    <w:rsid w:val="00EB2BD2"/>
    <w:rsid w:val="00EC1BD3"/>
    <w:rsid w:val="00EC1D86"/>
    <w:rsid w:val="00EC518C"/>
    <w:rsid w:val="00ED2389"/>
    <w:rsid w:val="00ED4412"/>
    <w:rsid w:val="00ED5C5C"/>
    <w:rsid w:val="00EF2817"/>
    <w:rsid w:val="00EF3D0C"/>
    <w:rsid w:val="00F0071F"/>
    <w:rsid w:val="00F00FA5"/>
    <w:rsid w:val="00F02C52"/>
    <w:rsid w:val="00F03312"/>
    <w:rsid w:val="00F0560E"/>
    <w:rsid w:val="00F13D03"/>
    <w:rsid w:val="00F1466C"/>
    <w:rsid w:val="00F15238"/>
    <w:rsid w:val="00F17178"/>
    <w:rsid w:val="00F17779"/>
    <w:rsid w:val="00F22E76"/>
    <w:rsid w:val="00F24760"/>
    <w:rsid w:val="00F346B9"/>
    <w:rsid w:val="00F357A0"/>
    <w:rsid w:val="00F36B93"/>
    <w:rsid w:val="00F40413"/>
    <w:rsid w:val="00F51053"/>
    <w:rsid w:val="00F5181D"/>
    <w:rsid w:val="00F52396"/>
    <w:rsid w:val="00F53B71"/>
    <w:rsid w:val="00F652A5"/>
    <w:rsid w:val="00F65737"/>
    <w:rsid w:val="00F658F7"/>
    <w:rsid w:val="00F6757A"/>
    <w:rsid w:val="00F725B4"/>
    <w:rsid w:val="00F732A0"/>
    <w:rsid w:val="00F7734B"/>
    <w:rsid w:val="00F813CB"/>
    <w:rsid w:val="00F817EE"/>
    <w:rsid w:val="00F840D9"/>
    <w:rsid w:val="00F9038C"/>
    <w:rsid w:val="00F97B97"/>
    <w:rsid w:val="00FA716E"/>
    <w:rsid w:val="00FA74B8"/>
    <w:rsid w:val="00FB122A"/>
    <w:rsid w:val="00FB2C4A"/>
    <w:rsid w:val="00FB5DAC"/>
    <w:rsid w:val="00FB7222"/>
    <w:rsid w:val="00FC2E04"/>
    <w:rsid w:val="00FC3671"/>
    <w:rsid w:val="00FC4C65"/>
    <w:rsid w:val="00FC69A6"/>
    <w:rsid w:val="00FC7628"/>
    <w:rsid w:val="00FD0826"/>
    <w:rsid w:val="00FD0E84"/>
    <w:rsid w:val="00FD3140"/>
    <w:rsid w:val="00FD38EC"/>
    <w:rsid w:val="00FD4CC6"/>
    <w:rsid w:val="00FD7EFC"/>
    <w:rsid w:val="00FE1D92"/>
    <w:rsid w:val="00FE4F65"/>
    <w:rsid w:val="00FF3B4C"/>
    <w:rsid w:val="087245E9"/>
    <w:rsid w:val="09E140A9"/>
    <w:rsid w:val="12442D06"/>
    <w:rsid w:val="19094C28"/>
    <w:rsid w:val="1DDE6490"/>
    <w:rsid w:val="243458DE"/>
    <w:rsid w:val="2CF51792"/>
    <w:rsid w:val="2DBF3401"/>
    <w:rsid w:val="2E356D48"/>
    <w:rsid w:val="320F75D6"/>
    <w:rsid w:val="547F2579"/>
    <w:rsid w:val="5A130056"/>
    <w:rsid w:val="712A1F38"/>
    <w:rsid w:val="76C57654"/>
    <w:rsid w:val="7EA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A19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A1914"/>
    <w:pPr>
      <w:keepNext/>
      <w:keepLines/>
      <w:spacing w:before="340" w:after="330" w:line="578" w:lineRule="auto"/>
      <w:outlineLvl w:val="0"/>
    </w:pPr>
    <w:rPr>
      <w:rFonts w:ascii="Verdana" w:eastAsia="方正大黑简体" w:hAnsi="Verdana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A1914"/>
    <w:rPr>
      <w:rFonts w:ascii="Verdana" w:eastAsia="方正大黑简体" w:hAnsi="Verdana"/>
      <w:b/>
      <w:bCs/>
      <w:kern w:val="44"/>
      <w:sz w:val="44"/>
      <w:szCs w:val="44"/>
      <w:lang w:val="en-US" w:eastAsia="en-US" w:bidi="ar-SA"/>
    </w:rPr>
  </w:style>
  <w:style w:type="character" w:styleId="a3">
    <w:name w:val="Hyperlink"/>
    <w:uiPriority w:val="99"/>
    <w:unhideWhenUsed/>
    <w:rsid w:val="005A1914"/>
    <w:rPr>
      <w:rFonts w:ascii="Verdana" w:eastAsia="方正大黑简体" w:hAnsi="Verdana"/>
      <w:b/>
      <w:color w:val="0000FF"/>
      <w:sz w:val="36"/>
      <w:u w:val="single"/>
      <w:lang w:val="en-US" w:eastAsia="en-US" w:bidi="ar-SA"/>
    </w:rPr>
  </w:style>
  <w:style w:type="character" w:styleId="a4">
    <w:name w:val="page number"/>
    <w:basedOn w:val="a0"/>
    <w:rsid w:val="005A1914"/>
  </w:style>
  <w:style w:type="character" w:styleId="a5">
    <w:name w:val="annotation reference"/>
    <w:rsid w:val="005A1914"/>
    <w:rPr>
      <w:rFonts w:ascii="Verdana" w:eastAsia="方正大黑简体" w:hAnsi="Verdana"/>
      <w:b/>
      <w:sz w:val="21"/>
      <w:szCs w:val="21"/>
      <w:lang w:val="en-US" w:eastAsia="en-US" w:bidi="ar-SA"/>
    </w:rPr>
  </w:style>
  <w:style w:type="character" w:customStyle="1" w:styleId="Char">
    <w:name w:val="文档结构图 Char"/>
    <w:link w:val="a6"/>
    <w:rsid w:val="005A1914"/>
    <w:rPr>
      <w:rFonts w:ascii="宋体" w:eastAsia="方正大黑简体" w:hAnsi="Verdana"/>
      <w:b/>
      <w:kern w:val="2"/>
      <w:sz w:val="18"/>
      <w:szCs w:val="18"/>
      <w:lang w:val="en-US" w:eastAsia="en-US" w:bidi="ar-SA"/>
    </w:rPr>
  </w:style>
  <w:style w:type="character" w:customStyle="1" w:styleId="Char0">
    <w:name w:val="批注文字 Char"/>
    <w:link w:val="a7"/>
    <w:rsid w:val="005A1914"/>
    <w:rPr>
      <w:rFonts w:ascii="Verdana" w:eastAsia="方正大黑简体" w:hAnsi="Verdana"/>
      <w:b w:val="0"/>
      <w:kern w:val="2"/>
      <w:sz w:val="21"/>
      <w:szCs w:val="24"/>
      <w:lang w:val="en-US" w:eastAsia="en-US" w:bidi="ar-SA"/>
    </w:rPr>
  </w:style>
  <w:style w:type="character" w:customStyle="1" w:styleId="Char1">
    <w:name w:val="批注主题 Char"/>
    <w:link w:val="a8"/>
    <w:rsid w:val="005A1914"/>
    <w:rPr>
      <w:rFonts w:ascii="Verdana" w:eastAsia="方正大黑简体" w:hAnsi="Verdana"/>
      <w:b/>
      <w:bCs/>
      <w:kern w:val="2"/>
      <w:sz w:val="21"/>
      <w:szCs w:val="24"/>
      <w:lang w:val="en-US" w:eastAsia="en-US" w:bidi="ar-SA"/>
    </w:rPr>
  </w:style>
  <w:style w:type="character" w:customStyle="1" w:styleId="Char2">
    <w:name w:val="页脚 Char"/>
    <w:link w:val="a9"/>
    <w:uiPriority w:val="99"/>
    <w:rsid w:val="005A1914"/>
    <w:rPr>
      <w:rFonts w:ascii="Verdana" w:eastAsia="方正大黑简体" w:hAnsi="Verdana"/>
      <w:b/>
      <w:kern w:val="2"/>
      <w:sz w:val="18"/>
      <w:szCs w:val="18"/>
      <w:lang w:val="en-US" w:eastAsia="en-US" w:bidi="ar-SA"/>
    </w:rPr>
  </w:style>
  <w:style w:type="character" w:customStyle="1" w:styleId="Char3">
    <w:name w:val="批注框文本 Char"/>
    <w:link w:val="aa"/>
    <w:rsid w:val="005A1914"/>
    <w:rPr>
      <w:rFonts w:ascii="Verdana" w:eastAsia="方正大黑简体" w:hAnsi="Verdana"/>
      <w:b/>
      <w:kern w:val="2"/>
      <w:sz w:val="18"/>
      <w:szCs w:val="18"/>
      <w:lang w:val="en-US" w:eastAsia="en-US" w:bidi="ar-SA"/>
    </w:rPr>
  </w:style>
  <w:style w:type="paragraph" w:styleId="aa">
    <w:name w:val="Balloon Text"/>
    <w:basedOn w:val="a"/>
    <w:link w:val="Char3"/>
    <w:rsid w:val="005A1914"/>
    <w:rPr>
      <w:rFonts w:ascii="Verdana" w:eastAsia="方正大黑简体" w:hAnsi="Verdana"/>
      <w:b/>
      <w:sz w:val="18"/>
      <w:szCs w:val="18"/>
      <w:lang w:eastAsia="en-US"/>
    </w:rPr>
  </w:style>
  <w:style w:type="paragraph" w:styleId="a8">
    <w:name w:val="annotation subject"/>
    <w:basedOn w:val="a7"/>
    <w:next w:val="a7"/>
    <w:link w:val="Char1"/>
    <w:rsid w:val="005A1914"/>
    <w:rPr>
      <w:b/>
      <w:bCs/>
    </w:rPr>
  </w:style>
  <w:style w:type="paragraph" w:styleId="a7">
    <w:name w:val="annotation text"/>
    <w:basedOn w:val="a"/>
    <w:link w:val="Char0"/>
    <w:rsid w:val="005A1914"/>
    <w:pPr>
      <w:jc w:val="left"/>
    </w:pPr>
    <w:rPr>
      <w:rFonts w:ascii="Verdana" w:eastAsia="方正大黑简体" w:hAnsi="Verdana"/>
      <w:lang w:eastAsia="en-US"/>
    </w:rPr>
  </w:style>
  <w:style w:type="paragraph" w:styleId="10">
    <w:name w:val="toc 1"/>
    <w:basedOn w:val="a"/>
    <w:next w:val="a"/>
    <w:uiPriority w:val="39"/>
    <w:rsid w:val="005A1914"/>
  </w:style>
  <w:style w:type="paragraph" w:styleId="a6">
    <w:name w:val="Document Map"/>
    <w:basedOn w:val="a"/>
    <w:link w:val="Char"/>
    <w:rsid w:val="005A1914"/>
    <w:rPr>
      <w:rFonts w:ascii="宋体" w:eastAsia="方正大黑简体" w:hAnsi="Verdana"/>
      <w:b/>
      <w:sz w:val="18"/>
      <w:szCs w:val="18"/>
      <w:lang w:eastAsia="en-US"/>
    </w:rPr>
  </w:style>
  <w:style w:type="paragraph" w:styleId="a9">
    <w:name w:val="footer"/>
    <w:basedOn w:val="a"/>
    <w:link w:val="Char2"/>
    <w:uiPriority w:val="99"/>
    <w:rsid w:val="005A1914"/>
    <w:pPr>
      <w:tabs>
        <w:tab w:val="center" w:pos="4153"/>
        <w:tab w:val="right" w:pos="8306"/>
      </w:tabs>
      <w:snapToGrid w:val="0"/>
      <w:jc w:val="left"/>
    </w:pPr>
    <w:rPr>
      <w:rFonts w:ascii="Verdana" w:eastAsia="方正大黑简体" w:hAnsi="Verdana"/>
      <w:b/>
      <w:sz w:val="18"/>
      <w:szCs w:val="18"/>
      <w:lang w:eastAsia="en-US"/>
    </w:rPr>
  </w:style>
  <w:style w:type="paragraph" w:styleId="ab">
    <w:name w:val="header"/>
    <w:basedOn w:val="a"/>
    <w:rsid w:val="005A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uiPriority w:val="39"/>
    <w:rsid w:val="005A1914"/>
    <w:pPr>
      <w:tabs>
        <w:tab w:val="right" w:leader="dot" w:pos="8494"/>
      </w:tabs>
      <w:spacing w:line="276" w:lineRule="auto"/>
      <w:ind w:leftChars="200" w:left="420"/>
    </w:pPr>
  </w:style>
  <w:style w:type="paragraph" w:styleId="ac">
    <w:name w:val="Normal (Web)"/>
    <w:basedOn w:val="a"/>
    <w:rsid w:val="005A1914"/>
    <w:pPr>
      <w:widowControl/>
      <w:spacing w:after="200" w:line="276" w:lineRule="auto"/>
      <w:jc w:val="left"/>
    </w:pPr>
    <w:rPr>
      <w:rFonts w:ascii="宋体" w:cs="宋体"/>
      <w:kern w:val="0"/>
      <w:sz w:val="24"/>
      <w:lang w:eastAsia="en-US" w:bidi="en-US"/>
    </w:rPr>
  </w:style>
  <w:style w:type="paragraph" w:styleId="TOC">
    <w:name w:val="TOC Heading"/>
    <w:basedOn w:val="1"/>
    <w:next w:val="a"/>
    <w:uiPriority w:val="39"/>
    <w:qFormat/>
    <w:rsid w:val="005A1914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d">
    <w:name w:val="Revision"/>
    <w:uiPriority w:val="99"/>
    <w:unhideWhenUsed/>
    <w:rsid w:val="005A1914"/>
    <w:rPr>
      <w:kern w:val="2"/>
      <w:sz w:val="21"/>
      <w:szCs w:val="24"/>
    </w:rPr>
  </w:style>
  <w:style w:type="paragraph" w:customStyle="1" w:styleId="CharCharChar">
    <w:name w:val="Char Char Char"/>
    <w:basedOn w:val="a"/>
    <w:semiHidden/>
    <w:rsid w:val="005A1914"/>
    <w:pPr>
      <w:widowControl/>
      <w:numPr>
        <w:numId w:val="1"/>
      </w:numPr>
      <w:tabs>
        <w:tab w:val="left" w:pos="425"/>
      </w:tabs>
      <w:spacing w:before="120" w:after="120"/>
      <w:jc w:val="left"/>
    </w:pPr>
    <w:rPr>
      <w:rFonts w:ascii="Verdana" w:eastAsia="方正大黑简体" w:hAnsi="Verdana"/>
      <w:b/>
      <w:kern w:val="0"/>
      <w:sz w:val="36"/>
      <w:szCs w:val="20"/>
      <w:lang w:eastAsia="en-US"/>
    </w:rPr>
  </w:style>
  <w:style w:type="character" w:styleId="HTML">
    <w:name w:val="HTML Typewriter"/>
    <w:unhideWhenUsed/>
    <w:rsid w:val="006A740D"/>
    <w:rPr>
      <w:rFonts w:ascii="宋体" w:eastAsia="宋体" w:hAnsi="宋体" w:cs="宋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5346</Words>
  <Characters>2746</Characters>
  <Application>Microsoft Office Word</Application>
  <DocSecurity>0</DocSecurity>
  <PresentationFormat/>
  <Lines>22</Lines>
  <Paragraphs>16</Paragraphs>
  <Slides>0</Slides>
  <Notes>0</Notes>
  <HiddenSlides>0</HiddenSlides>
  <MMClips>0</MMClips>
  <ScaleCrop>false</ScaleCrop>
  <Company>微软中国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刘炳宏</dc:creator>
  <cp:lastModifiedBy>sunbaodi</cp:lastModifiedBy>
  <cp:revision>2</cp:revision>
  <cp:lastPrinted>2017-02-20T12:14:00Z</cp:lastPrinted>
  <dcterms:created xsi:type="dcterms:W3CDTF">2018-04-16T07:59:00Z</dcterms:created>
  <dcterms:modified xsi:type="dcterms:W3CDTF">2018-04-16T07:59:00Z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